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8DE" w:rsidRPr="004D797F" w:rsidRDefault="00DA3B33" w:rsidP="00DA3B33">
      <w:pPr>
        <w:spacing w:after="0" w:line="240" w:lineRule="auto"/>
        <w:jc w:val="center"/>
        <w:rPr>
          <w:rFonts w:ascii="Times New Roman" w:hAnsi="Times New Roman" w:cs="Times New Roman"/>
          <w:b/>
          <w:sz w:val="20"/>
          <w:szCs w:val="20"/>
        </w:rPr>
      </w:pPr>
      <w:r w:rsidRPr="004D797F">
        <w:rPr>
          <w:rFonts w:ascii="Times New Roman" w:hAnsi="Times New Roman" w:cs="Times New Roman"/>
          <w:b/>
          <w:sz w:val="20"/>
          <w:szCs w:val="20"/>
        </w:rPr>
        <w:t>ANALISIS STANDAR KOMPETENSI LULUSAN</w:t>
      </w:r>
    </w:p>
    <w:p w:rsidR="00DA3B33" w:rsidRPr="004D797F" w:rsidRDefault="00DA3B33" w:rsidP="00DA3B33">
      <w:pPr>
        <w:spacing w:after="0" w:line="240" w:lineRule="auto"/>
        <w:rPr>
          <w:rFonts w:ascii="Times New Roman" w:hAnsi="Times New Roman" w:cs="Times New Roman"/>
          <w:sz w:val="20"/>
          <w:szCs w:val="20"/>
        </w:rPr>
      </w:pPr>
    </w:p>
    <w:p w:rsidR="00DA3B33" w:rsidRPr="004D797F" w:rsidRDefault="006D5CD2" w:rsidP="00DA3B33">
      <w:pPr>
        <w:tabs>
          <w:tab w:val="left" w:pos="1985"/>
        </w:tabs>
        <w:spacing w:after="0" w:line="240" w:lineRule="auto"/>
        <w:rPr>
          <w:rFonts w:ascii="Times New Roman" w:hAnsi="Times New Roman" w:cs="Times New Roman"/>
          <w:sz w:val="20"/>
          <w:szCs w:val="20"/>
          <w:lang w:val="en-US"/>
        </w:rPr>
      </w:pPr>
      <w:r w:rsidRPr="004D797F">
        <w:rPr>
          <w:rFonts w:ascii="Times New Roman" w:hAnsi="Times New Roman" w:cs="Times New Roman"/>
          <w:sz w:val="20"/>
          <w:szCs w:val="20"/>
        </w:rPr>
        <w:t xml:space="preserve">Mata Pelajaran </w:t>
      </w:r>
      <w:r w:rsidRPr="004D797F">
        <w:rPr>
          <w:rFonts w:ascii="Times New Roman" w:hAnsi="Times New Roman" w:cs="Times New Roman"/>
          <w:sz w:val="20"/>
          <w:szCs w:val="20"/>
        </w:rPr>
        <w:tab/>
        <w:t xml:space="preserve">: </w:t>
      </w:r>
      <w:proofErr w:type="spellStart"/>
      <w:r w:rsidR="007165CA">
        <w:rPr>
          <w:rFonts w:ascii="Times New Roman" w:hAnsi="Times New Roman" w:cs="Times New Roman"/>
          <w:sz w:val="20"/>
          <w:szCs w:val="20"/>
          <w:lang w:val="en-US"/>
        </w:rPr>
        <w:t>Fisika</w:t>
      </w:r>
      <w:proofErr w:type="spellEnd"/>
    </w:p>
    <w:p w:rsidR="00DA3B33" w:rsidRPr="004D797F" w:rsidRDefault="006D5CD2" w:rsidP="00DA3B33">
      <w:pPr>
        <w:tabs>
          <w:tab w:val="left" w:pos="1985"/>
        </w:tabs>
        <w:spacing w:after="0" w:line="240" w:lineRule="auto"/>
        <w:rPr>
          <w:rFonts w:ascii="Times New Roman" w:hAnsi="Times New Roman" w:cs="Times New Roman"/>
          <w:sz w:val="20"/>
          <w:szCs w:val="20"/>
          <w:lang w:val="en-US"/>
        </w:rPr>
      </w:pPr>
      <w:r w:rsidRPr="004D797F">
        <w:rPr>
          <w:rFonts w:ascii="Times New Roman" w:hAnsi="Times New Roman" w:cs="Times New Roman"/>
          <w:sz w:val="20"/>
          <w:szCs w:val="20"/>
        </w:rPr>
        <w:t xml:space="preserve">Kelas </w:t>
      </w:r>
      <w:r w:rsidRPr="004D797F">
        <w:rPr>
          <w:rFonts w:ascii="Times New Roman" w:hAnsi="Times New Roman" w:cs="Times New Roman"/>
          <w:sz w:val="20"/>
          <w:szCs w:val="20"/>
        </w:rPr>
        <w:tab/>
        <w:t xml:space="preserve">: </w:t>
      </w:r>
      <w:r w:rsidR="007165CA">
        <w:rPr>
          <w:rFonts w:ascii="Times New Roman" w:hAnsi="Times New Roman" w:cs="Times New Roman"/>
          <w:sz w:val="20"/>
          <w:szCs w:val="20"/>
          <w:lang w:val="en-US"/>
        </w:rPr>
        <w:t>X</w:t>
      </w:r>
      <w:r w:rsidR="00B913BE">
        <w:rPr>
          <w:rFonts w:ascii="Times New Roman" w:hAnsi="Times New Roman" w:cs="Times New Roman"/>
          <w:sz w:val="20"/>
          <w:szCs w:val="20"/>
          <w:lang w:val="en-US"/>
        </w:rPr>
        <w:t>I</w:t>
      </w:r>
      <w:r w:rsidR="007165CA">
        <w:rPr>
          <w:rFonts w:ascii="Times New Roman" w:hAnsi="Times New Roman" w:cs="Times New Roman"/>
          <w:sz w:val="20"/>
          <w:szCs w:val="20"/>
          <w:lang w:val="en-US"/>
        </w:rPr>
        <w:t>I (</w:t>
      </w:r>
      <w:r w:rsidR="00B913BE" w:rsidRPr="002D41ED">
        <w:rPr>
          <w:rFonts w:ascii="Times New Roman" w:hAnsi="Times New Roman" w:cs="Times New Roman"/>
          <w:sz w:val="20"/>
          <w:szCs w:val="20"/>
        </w:rPr>
        <w:t>Dua Belas</w:t>
      </w:r>
      <w:r w:rsidR="007165CA">
        <w:rPr>
          <w:rFonts w:ascii="Times New Roman" w:hAnsi="Times New Roman" w:cs="Times New Roman"/>
          <w:sz w:val="20"/>
          <w:szCs w:val="20"/>
          <w:lang w:val="en-US"/>
        </w:rPr>
        <w:t>)</w:t>
      </w:r>
    </w:p>
    <w:p w:rsidR="00DA3B33" w:rsidRPr="00CE38DC" w:rsidRDefault="00DA3B33" w:rsidP="00DA3B33">
      <w:pPr>
        <w:tabs>
          <w:tab w:val="left" w:pos="1985"/>
        </w:tabs>
        <w:spacing w:after="0" w:line="240" w:lineRule="auto"/>
        <w:rPr>
          <w:rFonts w:ascii="Times New Roman" w:hAnsi="Times New Roman" w:cs="Times New Roman"/>
          <w:sz w:val="20"/>
          <w:szCs w:val="20"/>
          <w:lang w:val="en-US"/>
        </w:rPr>
      </w:pPr>
      <w:r w:rsidRPr="004D797F">
        <w:rPr>
          <w:rFonts w:ascii="Times New Roman" w:hAnsi="Times New Roman" w:cs="Times New Roman"/>
          <w:sz w:val="20"/>
          <w:szCs w:val="20"/>
        </w:rPr>
        <w:t xml:space="preserve">Semester </w:t>
      </w:r>
      <w:r w:rsidRPr="004D797F">
        <w:rPr>
          <w:rFonts w:ascii="Times New Roman" w:hAnsi="Times New Roman" w:cs="Times New Roman"/>
          <w:sz w:val="20"/>
          <w:szCs w:val="20"/>
        </w:rPr>
        <w:tab/>
        <w:t xml:space="preserve">: </w:t>
      </w:r>
      <w:proofErr w:type="spellStart"/>
      <w:r w:rsidR="007165CA">
        <w:rPr>
          <w:rFonts w:ascii="Times New Roman" w:hAnsi="Times New Roman" w:cs="Times New Roman"/>
          <w:sz w:val="20"/>
          <w:szCs w:val="20"/>
          <w:lang w:val="en-US"/>
        </w:rPr>
        <w:t>Ganjil</w:t>
      </w:r>
      <w:proofErr w:type="spellEnd"/>
      <w:r w:rsidR="007165CA">
        <w:rPr>
          <w:rFonts w:ascii="Times New Roman" w:hAnsi="Times New Roman" w:cs="Times New Roman"/>
          <w:sz w:val="20"/>
          <w:szCs w:val="20"/>
          <w:lang w:val="en-US"/>
        </w:rPr>
        <w:t xml:space="preserve"> </w:t>
      </w:r>
      <w:proofErr w:type="spellStart"/>
      <w:r w:rsidR="007165CA">
        <w:rPr>
          <w:rFonts w:ascii="Times New Roman" w:hAnsi="Times New Roman" w:cs="Times New Roman"/>
          <w:sz w:val="20"/>
          <w:szCs w:val="20"/>
          <w:lang w:val="en-US"/>
        </w:rPr>
        <w:t>dan</w:t>
      </w:r>
      <w:proofErr w:type="spellEnd"/>
      <w:r w:rsidR="007165CA">
        <w:rPr>
          <w:rFonts w:ascii="Times New Roman" w:hAnsi="Times New Roman" w:cs="Times New Roman"/>
          <w:sz w:val="20"/>
          <w:szCs w:val="20"/>
          <w:lang w:val="en-US"/>
        </w:rPr>
        <w:t xml:space="preserve"> </w:t>
      </w:r>
      <w:proofErr w:type="spellStart"/>
      <w:r w:rsidR="007165CA">
        <w:rPr>
          <w:rFonts w:ascii="Times New Roman" w:hAnsi="Times New Roman" w:cs="Times New Roman"/>
          <w:sz w:val="20"/>
          <w:szCs w:val="20"/>
          <w:lang w:val="en-US"/>
        </w:rPr>
        <w:t>Genap</w:t>
      </w:r>
      <w:proofErr w:type="spellEnd"/>
    </w:p>
    <w:p w:rsidR="00DA3B33" w:rsidRPr="004D797F" w:rsidRDefault="00DA3B33" w:rsidP="00DA3B33">
      <w:pPr>
        <w:tabs>
          <w:tab w:val="left" w:pos="1985"/>
        </w:tabs>
        <w:spacing w:after="0" w:line="240" w:lineRule="auto"/>
        <w:rPr>
          <w:rFonts w:ascii="Times New Roman" w:hAnsi="Times New Roman" w:cs="Times New Roman"/>
          <w:sz w:val="20"/>
          <w:szCs w:val="20"/>
        </w:rPr>
      </w:pPr>
    </w:p>
    <w:tbl>
      <w:tblPr>
        <w:tblStyle w:val="TableGrid"/>
        <w:tblW w:w="4968" w:type="pct"/>
        <w:tblInd w:w="108" w:type="dxa"/>
        <w:tblLook w:val="04A0"/>
      </w:tblPr>
      <w:tblGrid>
        <w:gridCol w:w="1326"/>
        <w:gridCol w:w="2335"/>
        <w:gridCol w:w="2335"/>
        <w:gridCol w:w="2243"/>
        <w:gridCol w:w="2459"/>
        <w:gridCol w:w="2715"/>
        <w:gridCol w:w="1421"/>
      </w:tblGrid>
      <w:tr w:rsidR="003D6459" w:rsidRPr="004D797F" w:rsidTr="00884BC5">
        <w:trPr>
          <w:tblHeader/>
        </w:trPr>
        <w:tc>
          <w:tcPr>
            <w:tcW w:w="447" w:type="pct"/>
            <w:shd w:val="clear" w:color="auto" w:fill="C2D69B" w:themeFill="accent3" w:themeFillTint="99"/>
            <w:vAlign w:val="center"/>
          </w:tcPr>
          <w:p w:rsidR="00DA3B33" w:rsidRPr="004D797F" w:rsidRDefault="00DA3B33" w:rsidP="00DA3B33">
            <w:pPr>
              <w:tabs>
                <w:tab w:val="left" w:pos="1985"/>
              </w:tabs>
              <w:jc w:val="center"/>
              <w:rPr>
                <w:rFonts w:ascii="Times New Roman" w:hAnsi="Times New Roman" w:cs="Times New Roman"/>
                <w:b/>
                <w:sz w:val="20"/>
                <w:szCs w:val="20"/>
              </w:rPr>
            </w:pPr>
            <w:r w:rsidRPr="004D797F">
              <w:rPr>
                <w:rFonts w:ascii="Times New Roman" w:hAnsi="Times New Roman" w:cs="Times New Roman"/>
                <w:b/>
                <w:sz w:val="20"/>
                <w:szCs w:val="20"/>
              </w:rPr>
              <w:t>SKL</w:t>
            </w:r>
          </w:p>
        </w:tc>
        <w:tc>
          <w:tcPr>
            <w:tcW w:w="787" w:type="pct"/>
            <w:shd w:val="clear" w:color="auto" w:fill="C2D69B" w:themeFill="accent3" w:themeFillTint="99"/>
            <w:vAlign w:val="center"/>
          </w:tcPr>
          <w:p w:rsidR="00DA3B33" w:rsidRPr="004D797F" w:rsidRDefault="00DA3B33" w:rsidP="00DA3B33">
            <w:pPr>
              <w:tabs>
                <w:tab w:val="left" w:pos="1985"/>
              </w:tabs>
              <w:jc w:val="center"/>
              <w:rPr>
                <w:rFonts w:ascii="Times New Roman" w:hAnsi="Times New Roman" w:cs="Times New Roman"/>
                <w:b/>
                <w:sz w:val="20"/>
                <w:szCs w:val="20"/>
              </w:rPr>
            </w:pPr>
            <w:r w:rsidRPr="004D797F">
              <w:rPr>
                <w:rFonts w:ascii="Times New Roman" w:hAnsi="Times New Roman" w:cs="Times New Roman"/>
                <w:b/>
                <w:sz w:val="20"/>
                <w:szCs w:val="20"/>
              </w:rPr>
              <w:t>Kompetensi Inti (KI)</w:t>
            </w:r>
          </w:p>
        </w:tc>
        <w:tc>
          <w:tcPr>
            <w:tcW w:w="787" w:type="pct"/>
            <w:shd w:val="clear" w:color="auto" w:fill="C2D69B" w:themeFill="accent3" w:themeFillTint="99"/>
            <w:vAlign w:val="center"/>
          </w:tcPr>
          <w:p w:rsidR="00DA3B33" w:rsidRPr="004D797F" w:rsidRDefault="00DA3B33" w:rsidP="00DA3B33">
            <w:pPr>
              <w:tabs>
                <w:tab w:val="left" w:pos="1985"/>
              </w:tabs>
              <w:jc w:val="center"/>
              <w:rPr>
                <w:rFonts w:ascii="Times New Roman" w:hAnsi="Times New Roman" w:cs="Times New Roman"/>
                <w:b/>
                <w:sz w:val="20"/>
                <w:szCs w:val="20"/>
              </w:rPr>
            </w:pPr>
            <w:r w:rsidRPr="004D797F">
              <w:rPr>
                <w:rFonts w:ascii="Times New Roman" w:hAnsi="Times New Roman" w:cs="Times New Roman"/>
                <w:b/>
                <w:sz w:val="20"/>
                <w:szCs w:val="20"/>
              </w:rPr>
              <w:t>Kompetensi Dasar (KD)</w:t>
            </w:r>
          </w:p>
        </w:tc>
        <w:tc>
          <w:tcPr>
            <w:tcW w:w="756" w:type="pct"/>
            <w:shd w:val="clear" w:color="auto" w:fill="C2D69B" w:themeFill="accent3" w:themeFillTint="99"/>
            <w:vAlign w:val="center"/>
          </w:tcPr>
          <w:p w:rsidR="00DA3B33" w:rsidRPr="004D797F" w:rsidRDefault="00DA3B33" w:rsidP="00DA3B33">
            <w:pPr>
              <w:tabs>
                <w:tab w:val="left" w:pos="1985"/>
              </w:tabs>
              <w:jc w:val="center"/>
              <w:rPr>
                <w:rFonts w:ascii="Times New Roman" w:hAnsi="Times New Roman" w:cs="Times New Roman"/>
                <w:b/>
                <w:sz w:val="20"/>
                <w:szCs w:val="20"/>
              </w:rPr>
            </w:pPr>
            <w:r w:rsidRPr="004D797F">
              <w:rPr>
                <w:rFonts w:ascii="Times New Roman" w:hAnsi="Times New Roman" w:cs="Times New Roman"/>
                <w:b/>
                <w:sz w:val="20"/>
                <w:szCs w:val="20"/>
              </w:rPr>
              <w:t>Indikator (IPK)</w:t>
            </w:r>
          </w:p>
        </w:tc>
        <w:tc>
          <w:tcPr>
            <w:tcW w:w="829" w:type="pct"/>
            <w:shd w:val="clear" w:color="auto" w:fill="C2D69B" w:themeFill="accent3" w:themeFillTint="99"/>
            <w:vAlign w:val="center"/>
          </w:tcPr>
          <w:p w:rsidR="00DA3B33" w:rsidRPr="004D797F" w:rsidRDefault="00DA3B33" w:rsidP="00DA3B33">
            <w:pPr>
              <w:tabs>
                <w:tab w:val="left" w:pos="1985"/>
              </w:tabs>
              <w:jc w:val="center"/>
              <w:rPr>
                <w:rFonts w:ascii="Times New Roman" w:hAnsi="Times New Roman" w:cs="Times New Roman"/>
                <w:b/>
                <w:sz w:val="20"/>
                <w:szCs w:val="20"/>
              </w:rPr>
            </w:pPr>
            <w:r w:rsidRPr="004D797F">
              <w:rPr>
                <w:rFonts w:ascii="Times New Roman" w:hAnsi="Times New Roman" w:cs="Times New Roman"/>
                <w:b/>
                <w:sz w:val="20"/>
                <w:szCs w:val="20"/>
              </w:rPr>
              <w:t>Materi Pemebelajaran</w:t>
            </w:r>
          </w:p>
        </w:tc>
        <w:tc>
          <w:tcPr>
            <w:tcW w:w="915" w:type="pct"/>
            <w:shd w:val="clear" w:color="auto" w:fill="C2D69B" w:themeFill="accent3" w:themeFillTint="99"/>
            <w:vAlign w:val="center"/>
          </w:tcPr>
          <w:p w:rsidR="00DA3B33" w:rsidRPr="004D797F" w:rsidRDefault="00DA3B33" w:rsidP="00DA3B33">
            <w:pPr>
              <w:tabs>
                <w:tab w:val="left" w:pos="1985"/>
              </w:tabs>
              <w:jc w:val="center"/>
              <w:rPr>
                <w:rFonts w:ascii="Times New Roman" w:hAnsi="Times New Roman" w:cs="Times New Roman"/>
                <w:b/>
                <w:sz w:val="20"/>
                <w:szCs w:val="20"/>
              </w:rPr>
            </w:pPr>
            <w:r w:rsidRPr="004D797F">
              <w:rPr>
                <w:rFonts w:ascii="Times New Roman" w:hAnsi="Times New Roman" w:cs="Times New Roman"/>
                <w:b/>
                <w:sz w:val="20"/>
                <w:szCs w:val="20"/>
              </w:rPr>
              <w:t>Kegiatan Pembelajaran</w:t>
            </w:r>
          </w:p>
        </w:tc>
        <w:tc>
          <w:tcPr>
            <w:tcW w:w="479" w:type="pct"/>
            <w:shd w:val="clear" w:color="auto" w:fill="C2D69B" w:themeFill="accent3" w:themeFillTint="99"/>
            <w:vAlign w:val="center"/>
          </w:tcPr>
          <w:p w:rsidR="00DA3B33" w:rsidRPr="004D797F" w:rsidRDefault="00DA3B33" w:rsidP="00DA3B33">
            <w:pPr>
              <w:tabs>
                <w:tab w:val="left" w:pos="1985"/>
              </w:tabs>
              <w:jc w:val="center"/>
              <w:rPr>
                <w:rFonts w:ascii="Times New Roman" w:hAnsi="Times New Roman" w:cs="Times New Roman"/>
                <w:b/>
                <w:sz w:val="20"/>
                <w:szCs w:val="20"/>
              </w:rPr>
            </w:pPr>
            <w:r w:rsidRPr="004D797F">
              <w:rPr>
                <w:rFonts w:ascii="Times New Roman" w:hAnsi="Times New Roman" w:cs="Times New Roman"/>
                <w:b/>
                <w:sz w:val="20"/>
                <w:szCs w:val="20"/>
              </w:rPr>
              <w:t>Rencana Penilaian</w:t>
            </w: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3.1 </w:t>
            </w:r>
            <w:r w:rsidRPr="002D41ED">
              <w:rPr>
                <w:rFonts w:ascii="Times New Roman" w:hAnsi="Times New Roman" w:cs="Times New Roman"/>
                <w:sz w:val="20"/>
                <w:szCs w:val="20"/>
              </w:rPr>
              <w:tab/>
              <w:t>Menganalisis prinsip kerja peralatan listrik searah (DC) berikut keselamatannya dalam kehidupan sehari-hari</w:t>
            </w:r>
          </w:p>
        </w:tc>
        <w:tc>
          <w:tcPr>
            <w:tcW w:w="756" w:type="pct"/>
          </w:tcPr>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Memahami arus listrik dan pengukurannya</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Memahami Hukum Ohm</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Menjelaskan arus listrik dalam rangkaian tertutup</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Menganalisis hambatan sepotong kawat penghantar</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 xml:space="preserve">Menganalisis rangkaian hambatan </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Menganalisis gabungan sumber tegangan listrik</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Memahami Hukum II Kirchoff</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Menganalisis energi dan daya listrik</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Menganalisis prinsip kerja peralatan listrik searah (DC) dalam kehidupan sehari-hari</w:t>
            </w:r>
          </w:p>
        </w:tc>
        <w:tc>
          <w:tcPr>
            <w:tcW w:w="829" w:type="pct"/>
            <w:vMerge w:val="restart"/>
          </w:tcPr>
          <w:p w:rsidR="00CB26BB" w:rsidRPr="002D41ED" w:rsidRDefault="00CB26BB" w:rsidP="000F3F0D">
            <w:pPr>
              <w:rPr>
                <w:rFonts w:ascii="Times New Roman" w:hAnsi="Times New Roman" w:cs="Times New Roman"/>
                <w:sz w:val="20"/>
                <w:szCs w:val="20"/>
              </w:rPr>
            </w:pPr>
            <w:r w:rsidRPr="002D41ED">
              <w:rPr>
                <w:rFonts w:ascii="Times New Roman" w:hAnsi="Times New Roman" w:cs="Times New Roman"/>
                <w:sz w:val="20"/>
                <w:szCs w:val="20"/>
              </w:rPr>
              <w:t>Rangkaian arus searah</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Arus listrik dan pengukurannya</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Hukum Ohm</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Arus listrik dalam rangkaian tertutup</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Hambatan sepotong kawat penghantar</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Rangkaian hambatan </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Gabungan sumber tegangan listrik</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Hukum II Kirchoff</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Energi dan daya listrik</w:t>
            </w:r>
          </w:p>
        </w:tc>
        <w:tc>
          <w:tcPr>
            <w:tcW w:w="915" w:type="pct"/>
            <w:vMerge w:val="restart"/>
          </w:tcPr>
          <w:p w:rsidR="00CB26BB" w:rsidRPr="002D41ED" w:rsidRDefault="00CB26BB" w:rsidP="009B3230">
            <w:pPr>
              <w:pStyle w:val="ListParagraph"/>
              <w:numPr>
                <w:ilvl w:val="0"/>
                <w:numId w:val="18"/>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dan menganalisis prinsip kerja peralatan listrik searah (DC) dalam kehidupan sehari-hari</w:t>
            </w:r>
          </w:p>
          <w:p w:rsidR="00CB26BB" w:rsidRPr="002D41ED" w:rsidRDefault="00CB26BB" w:rsidP="009B3230">
            <w:pPr>
              <w:pStyle w:val="ListParagraph"/>
              <w:numPr>
                <w:ilvl w:val="0"/>
                <w:numId w:val="16"/>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Merancang dan melakukan percobaan tentang rangkaian listrik arus searah (DC)</w:t>
            </w:r>
          </w:p>
          <w:p w:rsidR="00CB26BB" w:rsidRPr="002D41ED" w:rsidRDefault="00CB26BB" w:rsidP="009B3230">
            <w:pPr>
              <w:pStyle w:val="ListParagraph"/>
              <w:numPr>
                <w:ilvl w:val="0"/>
                <w:numId w:val="16"/>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Menganalisis data hasil praktik, membuat grafik, menuliskan persamaan grafik dan gradiennya, serta memprediksi nilai output untuk nilai input tertentu</w:t>
            </w:r>
          </w:p>
          <w:p w:rsidR="00CB26BB" w:rsidRPr="002D41ED" w:rsidRDefault="00CB26BB" w:rsidP="009B3230">
            <w:pPr>
              <w:pStyle w:val="ListParagraph"/>
              <w:numPr>
                <w:ilvl w:val="0"/>
                <w:numId w:val="16"/>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Membuat dan menyajikan hasil percobaan tentang rangkaian listrik searah baik lisan maupun tulisan secara sistematis </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4.1 </w:t>
            </w:r>
            <w:r w:rsidRPr="002D41ED">
              <w:rPr>
                <w:rFonts w:ascii="Times New Roman" w:hAnsi="Times New Roman" w:cs="Times New Roman"/>
                <w:sz w:val="20"/>
                <w:szCs w:val="20"/>
              </w:rPr>
              <w:tab/>
              <w:t>Melakukan percobaan prinsip kerja rangkaian listrik searah (DC) dengan metode ilmiah berikut presentasi hasil percobaan</w:t>
            </w:r>
          </w:p>
        </w:tc>
        <w:tc>
          <w:tcPr>
            <w:tcW w:w="756" w:type="pct"/>
          </w:tcPr>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Membuat percobaan tentang rangkaian listrik searah </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Menyajikan hasil percobaan tentang rangkaian listrik searah</w:t>
            </w:r>
            <w:r w:rsidRPr="00F34AA4">
              <w:rPr>
                <w:rFonts w:ascii="Times New Roman" w:hAnsi="Times New Roman" w:cs="Times New Roman"/>
                <w:sz w:val="20"/>
                <w:szCs w:val="20"/>
                <w:lang w:val="id-ID"/>
              </w:rPr>
              <w:t xml:space="preserve"> </w:t>
            </w:r>
            <w:r w:rsidRPr="002D41ED">
              <w:rPr>
                <w:rFonts w:ascii="Times New Roman" w:hAnsi="Times New Roman" w:cs="Times New Roman"/>
                <w:sz w:val="20"/>
                <w:szCs w:val="20"/>
                <w:lang w:val="id-ID"/>
              </w:rPr>
              <w:t>baik lisan maupun tulisan secara sistematis</w:t>
            </w:r>
          </w:p>
        </w:tc>
        <w:tc>
          <w:tcPr>
            <w:tcW w:w="829" w:type="pct"/>
            <w:vMerge/>
          </w:tcPr>
          <w:p w:rsidR="00CB26BB" w:rsidRPr="004D797F" w:rsidRDefault="00CB26BB" w:rsidP="00CE38DC">
            <w:pPr>
              <w:ind w:left="35"/>
              <w:rPr>
                <w:rFonts w:ascii="Times New Roman" w:eastAsia="Times New Roman" w:hAnsi="Times New Roman" w:cs="Times New Roman"/>
                <w:b/>
                <w:bCs/>
                <w:color w:val="000000"/>
                <w:sz w:val="20"/>
                <w:szCs w:val="20"/>
              </w:rPr>
            </w:pPr>
          </w:p>
        </w:tc>
        <w:tc>
          <w:tcPr>
            <w:tcW w:w="915" w:type="pct"/>
            <w:vMerge/>
          </w:tcPr>
          <w:p w:rsidR="00CB26BB" w:rsidRPr="00CE38DC" w:rsidRDefault="00CB26BB" w:rsidP="00CE38DC">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w:t>
            </w:r>
            <w:r w:rsidRPr="00DF34BA">
              <w:rPr>
                <w:rFonts w:ascii="Times New Roman" w:hAnsi="Times New Roman" w:cs="Times New Roman"/>
                <w:sz w:val="20"/>
                <w:szCs w:val="20"/>
              </w:rPr>
              <w:lastRenderedPageBreak/>
              <w:t>kejadian, serta menerapkan pengetahuan 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3.2 </w:t>
            </w:r>
            <w:r w:rsidRPr="002D41ED">
              <w:rPr>
                <w:rFonts w:ascii="Times New Roman" w:hAnsi="Times New Roman" w:cs="Times New Roman"/>
                <w:sz w:val="20"/>
                <w:szCs w:val="20"/>
              </w:rPr>
              <w:tab/>
              <w:t>Menganalisis muatan listrik, gaya listrik, kuat medan listrik, fluks, potensial listrik, energi potensial listrik serta penerapannya pada berbagai kasus</w:t>
            </w:r>
          </w:p>
        </w:tc>
        <w:tc>
          <w:tcPr>
            <w:tcW w:w="756" w:type="pct"/>
          </w:tcPr>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 xml:space="preserve">Mengidentifikasi </w:t>
            </w:r>
            <w:r w:rsidRPr="002D41ED">
              <w:rPr>
                <w:rFonts w:ascii="Times New Roman" w:hAnsi="Times New Roman" w:cs="Times New Roman"/>
                <w:sz w:val="20"/>
                <w:szCs w:val="20"/>
                <w:lang w:val="id-ID"/>
              </w:rPr>
              <w:t>fenomena kelistrikan dan pemanfaatannya di kehidupan sehari-hari menggunakan alat dan bahan sederhana</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 xml:space="preserve">Menganalisis </w:t>
            </w:r>
            <w:r w:rsidRPr="002D41ED">
              <w:rPr>
                <w:rFonts w:ascii="Times New Roman" w:hAnsi="Times New Roman" w:cs="Times New Roman"/>
                <w:sz w:val="20"/>
                <w:szCs w:val="20"/>
                <w:lang w:val="id-ID"/>
              </w:rPr>
              <w:t>fenomena kelistrikan, muatan listrik, fluks listrik dan interaksi antar muatan listrik, kuat medan listrik, potensial listrik, energi potensial, dan kapasitor.</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F34AA4">
              <w:rPr>
                <w:rFonts w:ascii="Times New Roman" w:hAnsi="Times New Roman" w:cs="Times New Roman"/>
                <w:sz w:val="20"/>
                <w:szCs w:val="20"/>
                <w:lang w:val="id-ID"/>
              </w:rPr>
              <w:t xml:space="preserve">Merancang </w:t>
            </w:r>
            <w:r w:rsidRPr="002D41ED">
              <w:rPr>
                <w:rFonts w:ascii="Times New Roman" w:hAnsi="Times New Roman" w:cs="Times New Roman"/>
                <w:sz w:val="20"/>
                <w:szCs w:val="20"/>
                <w:lang w:val="id-ID"/>
              </w:rPr>
              <w:t>percobaan tentang peristiwa kelistrikan, misalnya pengisian kapasitor</w:t>
            </w:r>
          </w:p>
          <w:p w:rsidR="00CB26BB" w:rsidRPr="00F34AA4"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Menganalisa gaya listrik, kuat medan </w:t>
            </w:r>
            <w:r w:rsidRPr="002D41ED">
              <w:rPr>
                <w:rFonts w:ascii="Times New Roman" w:hAnsi="Times New Roman" w:cs="Times New Roman"/>
                <w:sz w:val="20"/>
                <w:szCs w:val="20"/>
                <w:lang w:val="id-ID"/>
              </w:rPr>
              <w:lastRenderedPageBreak/>
              <w:t>listrik, fluks, potensial listrik, energi  potensial listrik serta penerapannya pada berbagai kasus</w:t>
            </w:r>
          </w:p>
        </w:tc>
        <w:tc>
          <w:tcPr>
            <w:tcW w:w="829" w:type="pct"/>
            <w:vMerge w:val="restart"/>
          </w:tcPr>
          <w:p w:rsidR="00CB26BB" w:rsidRPr="002D41ED" w:rsidRDefault="00CB26BB" w:rsidP="000F3F0D">
            <w:pPr>
              <w:rPr>
                <w:rFonts w:ascii="Times New Roman" w:hAnsi="Times New Roman" w:cs="Times New Roman"/>
                <w:sz w:val="20"/>
                <w:szCs w:val="20"/>
              </w:rPr>
            </w:pPr>
            <w:r w:rsidRPr="002D41ED">
              <w:rPr>
                <w:rFonts w:ascii="Times New Roman" w:hAnsi="Times New Roman" w:cs="Times New Roman"/>
                <w:sz w:val="20"/>
                <w:szCs w:val="20"/>
              </w:rPr>
              <w:lastRenderedPageBreak/>
              <w:t>Listrik Statis (Elektrostatika):</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Listrik statis dan muatan listrik</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Hukum Coulomb</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Medan listrik</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Energi potensial listrik dan potensial listrik</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Kapasitor</w:t>
            </w: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tc>
        <w:tc>
          <w:tcPr>
            <w:tcW w:w="915" w:type="pct"/>
            <w:vMerge w:val="restart"/>
          </w:tcPr>
          <w:p w:rsidR="00CB26BB" w:rsidRPr="002D41ED" w:rsidRDefault="00CB26BB" w:rsidP="009B3230">
            <w:pPr>
              <w:pStyle w:val="ListParagraph"/>
              <w:numPr>
                <w:ilvl w:val="0"/>
                <w:numId w:val="20"/>
              </w:numPr>
              <w:ind w:left="251" w:hanging="251"/>
              <w:rPr>
                <w:rFonts w:ascii="Times New Roman" w:hAnsi="Times New Roman" w:cs="Times New Roman"/>
                <w:sz w:val="20"/>
                <w:szCs w:val="20"/>
                <w:lang w:val="id-ID"/>
              </w:rPr>
            </w:pPr>
            <w:r w:rsidRPr="002D41ED">
              <w:rPr>
                <w:rFonts w:ascii="Times New Roman" w:hAnsi="Times New Roman" w:cs="Times New Roman"/>
                <w:sz w:val="20"/>
                <w:szCs w:val="20"/>
                <w:lang w:val="id-ID"/>
              </w:rPr>
              <w:t>Mengamati peragaan fenomena kelistrikan dan pemanfaatannya di kehidupan sehari-hari menggunakan alat dan bahan sederhana</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fenomena kelistrikan, muatan listrik, fluks listrik dan interaksi antar muatan listrik, kuat medan listrik, potensial listrik, energi potensial, dan kapasitor.</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Melakukan dan melaporkan hasil percobaan tentang peristiwa kelistrikan, misalnya pengisian kapasitor</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Menganalisa gaya listrik, kuat medan listrik, fluks, potensial listrik, energi  </w:t>
            </w:r>
            <w:r w:rsidRPr="002D41ED">
              <w:rPr>
                <w:rFonts w:ascii="Times New Roman" w:hAnsi="Times New Roman" w:cs="Times New Roman"/>
                <w:sz w:val="20"/>
                <w:szCs w:val="20"/>
                <w:lang w:val="id-ID"/>
              </w:rPr>
              <w:lastRenderedPageBreak/>
              <w:t>potensial listrik serta penerapannya pada berbagai kasus</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4.2 </w:t>
            </w:r>
            <w:r w:rsidRPr="002D41ED">
              <w:rPr>
                <w:rFonts w:ascii="Times New Roman" w:hAnsi="Times New Roman" w:cs="Times New Roman"/>
                <w:sz w:val="20"/>
                <w:szCs w:val="20"/>
              </w:rPr>
              <w:tab/>
              <w:t>Melakukan percobaan berikut presentasi hasil percobaan kelistrikan (misalnya pengisian dan pengosongan kapasitor) dan manfaatnya dalam kehidupan sehari</w:t>
            </w:r>
          </w:p>
        </w:tc>
        <w:tc>
          <w:tcPr>
            <w:tcW w:w="756" w:type="pct"/>
          </w:tcPr>
          <w:p w:rsidR="00CB26BB" w:rsidRPr="00ED7F48" w:rsidRDefault="00CB26BB" w:rsidP="00DC29BC">
            <w:pPr>
              <w:pStyle w:val="ListParagraph"/>
              <w:numPr>
                <w:ilvl w:val="0"/>
                <w:numId w:val="13"/>
              </w:numPr>
              <w:ind w:left="165" w:hanging="165"/>
              <w:rPr>
                <w:rFonts w:ascii="Times New Roman" w:hAnsi="Times New Roman" w:cs="Times New Roman"/>
                <w:sz w:val="20"/>
                <w:szCs w:val="20"/>
                <w:lang w:val="id-ID"/>
              </w:rPr>
            </w:pPr>
            <w:r w:rsidRPr="00ED7F48">
              <w:rPr>
                <w:rFonts w:ascii="Times New Roman" w:hAnsi="Times New Roman" w:cs="Times New Roman"/>
                <w:sz w:val="20"/>
                <w:szCs w:val="20"/>
                <w:lang w:val="id-ID"/>
              </w:rPr>
              <w:t>Melakukan percobaan kelistrikan (misalnya pengisian dan pengosongan kapasitor) dan manfaatnya dalam kehidupan sehari</w:t>
            </w:r>
          </w:p>
          <w:p w:rsidR="00CB26BB" w:rsidRPr="00E81250" w:rsidRDefault="00CB26BB" w:rsidP="00DC29BC">
            <w:pPr>
              <w:pStyle w:val="ListParagraph"/>
              <w:numPr>
                <w:ilvl w:val="0"/>
                <w:numId w:val="13"/>
              </w:numPr>
              <w:ind w:left="165" w:hanging="165"/>
              <w:rPr>
                <w:rFonts w:ascii="Times New Roman" w:hAnsi="Times New Roman" w:cs="Times New Roman"/>
                <w:sz w:val="20"/>
                <w:szCs w:val="20"/>
                <w:lang w:val="id-ID"/>
              </w:rPr>
            </w:pPr>
            <w:r w:rsidRPr="00E81250">
              <w:rPr>
                <w:rFonts w:ascii="Times New Roman" w:hAnsi="Times New Roman" w:cs="Times New Roman"/>
                <w:sz w:val="20"/>
                <w:szCs w:val="20"/>
                <w:lang w:val="id-ID"/>
              </w:rPr>
              <w:t>Mem</w:t>
            </w:r>
            <w:r w:rsidRPr="00ED7F48">
              <w:rPr>
                <w:rFonts w:ascii="Times New Roman" w:hAnsi="Times New Roman" w:cs="Times New Roman"/>
                <w:sz w:val="20"/>
                <w:szCs w:val="20"/>
                <w:lang w:val="id-ID"/>
              </w:rPr>
              <w:t>presentasi</w:t>
            </w:r>
            <w:r w:rsidRPr="00E81250">
              <w:rPr>
                <w:rFonts w:ascii="Times New Roman" w:hAnsi="Times New Roman" w:cs="Times New Roman"/>
                <w:sz w:val="20"/>
                <w:szCs w:val="20"/>
                <w:lang w:val="id-ID"/>
              </w:rPr>
              <w:t>kan</w:t>
            </w:r>
            <w:r w:rsidRPr="00ED7F48">
              <w:rPr>
                <w:rFonts w:ascii="Times New Roman" w:hAnsi="Times New Roman" w:cs="Times New Roman"/>
                <w:sz w:val="20"/>
                <w:szCs w:val="20"/>
                <w:lang w:val="id-ID"/>
              </w:rPr>
              <w:t xml:space="preserve"> hasil percobaan kelistrikan (misalnya pengisian dan pengosongan kapasitor) dan manfaatnya dalam kehidupan sehari</w:t>
            </w:r>
          </w:p>
        </w:tc>
        <w:tc>
          <w:tcPr>
            <w:tcW w:w="829" w:type="pct"/>
            <w:vMerge/>
          </w:tcPr>
          <w:p w:rsidR="00CB26BB" w:rsidRPr="004D797F" w:rsidRDefault="00CB26BB" w:rsidP="00CE38DC">
            <w:pPr>
              <w:ind w:left="35"/>
              <w:rPr>
                <w:rFonts w:ascii="Times New Roman" w:eastAsia="Times New Roman" w:hAnsi="Times New Roman" w:cs="Times New Roman"/>
                <w:b/>
                <w:bCs/>
                <w:color w:val="000000"/>
                <w:sz w:val="20"/>
                <w:szCs w:val="20"/>
              </w:rPr>
            </w:pPr>
          </w:p>
        </w:tc>
        <w:tc>
          <w:tcPr>
            <w:tcW w:w="915" w:type="pct"/>
            <w:vMerge/>
          </w:tcPr>
          <w:p w:rsidR="00CB26BB" w:rsidRPr="00CE38DC" w:rsidRDefault="00CB26BB" w:rsidP="00CE38DC">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Memahami, menerapkan, dan menganalisis pengetahuan faktual, konseptual, prosedural, dan metakognitif berdasarkan rasa ingin tahunya tentang ilmu </w:t>
            </w:r>
            <w:r w:rsidRPr="00DF34BA">
              <w:rPr>
                <w:rFonts w:ascii="Times New Roman" w:hAnsi="Times New Roman" w:cs="Times New Roman"/>
                <w:sz w:val="20"/>
                <w:szCs w:val="20"/>
              </w:rPr>
              <w:lastRenderedPageBreak/>
              <w:t>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3.3 </w:t>
            </w:r>
            <w:r w:rsidRPr="002D41ED">
              <w:rPr>
                <w:rFonts w:ascii="Times New Roman" w:hAnsi="Times New Roman" w:cs="Times New Roman"/>
                <w:sz w:val="20"/>
                <w:szCs w:val="20"/>
              </w:rPr>
              <w:tab/>
              <w:t>Menganalisis medan magnetik, induksi magnetik, dan gaya magnetik pada berbagai produk teknologi</w:t>
            </w:r>
          </w:p>
        </w:tc>
        <w:tc>
          <w:tcPr>
            <w:tcW w:w="756" w:type="pct"/>
          </w:tcPr>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proofErr w:type="spellStart"/>
            <w:r>
              <w:rPr>
                <w:rFonts w:ascii="Times New Roman" w:hAnsi="Times New Roman" w:cs="Times New Roman"/>
                <w:sz w:val="20"/>
                <w:szCs w:val="20"/>
              </w:rPr>
              <w:t>Mengidentifikasi</w:t>
            </w:r>
            <w:proofErr w:type="spellEnd"/>
            <w:r>
              <w:rPr>
                <w:rFonts w:ascii="Times New Roman" w:hAnsi="Times New Roman" w:cs="Times New Roman"/>
                <w:sz w:val="20"/>
                <w:szCs w:val="20"/>
              </w:rPr>
              <w:t xml:space="preserve"> </w:t>
            </w:r>
            <w:r w:rsidRPr="002D41ED">
              <w:rPr>
                <w:rFonts w:ascii="Times New Roman" w:hAnsi="Times New Roman" w:cs="Times New Roman"/>
                <w:sz w:val="20"/>
                <w:szCs w:val="20"/>
                <w:lang w:val="id-ID"/>
              </w:rPr>
              <w:t>berbagai fenomena kemagnetan dalam kehidupan sehari-hari, misal bel listrik, kereta cepat dan atau penelusuran studi literatur fenomena kemagnetan dari berbagai sumber</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proofErr w:type="spellStart"/>
            <w:r>
              <w:rPr>
                <w:rFonts w:ascii="Times New Roman" w:hAnsi="Times New Roman" w:cs="Times New Roman"/>
                <w:sz w:val="20"/>
                <w:szCs w:val="20"/>
              </w:rPr>
              <w:t>Menganalisis</w:t>
            </w:r>
            <w:proofErr w:type="spellEnd"/>
            <w:r>
              <w:rPr>
                <w:rFonts w:ascii="Times New Roman" w:hAnsi="Times New Roman" w:cs="Times New Roman"/>
                <w:sz w:val="20"/>
                <w:szCs w:val="20"/>
              </w:rPr>
              <w:t xml:space="preserve"> </w:t>
            </w:r>
            <w:r w:rsidRPr="002D41ED">
              <w:rPr>
                <w:rFonts w:ascii="Times New Roman" w:hAnsi="Times New Roman" w:cs="Times New Roman"/>
                <w:sz w:val="20"/>
                <w:szCs w:val="20"/>
                <w:lang w:val="id-ID"/>
              </w:rPr>
              <w:lastRenderedPageBreak/>
              <w:t>fenomena kemagnetan,  fluks magnetik, induksi magnetik dan gaya magnetik dan peranannya pada berbagai produk teknologi</w:t>
            </w:r>
          </w:p>
          <w:p w:rsidR="00CB26BB" w:rsidRPr="00E81250" w:rsidRDefault="00CB26BB" w:rsidP="00DC29BC">
            <w:pPr>
              <w:pStyle w:val="ListParagraph"/>
              <w:numPr>
                <w:ilvl w:val="0"/>
                <w:numId w:val="13"/>
              </w:numPr>
              <w:ind w:left="165" w:hanging="165"/>
              <w:rPr>
                <w:rFonts w:ascii="Times New Roman" w:hAnsi="Times New Roman" w:cs="Times New Roman"/>
                <w:sz w:val="20"/>
                <w:szCs w:val="20"/>
                <w:lang w:val="id-ID"/>
              </w:rPr>
            </w:pPr>
            <w:proofErr w:type="spellStart"/>
            <w:r>
              <w:rPr>
                <w:rFonts w:ascii="Times New Roman" w:hAnsi="Times New Roman" w:cs="Times New Roman"/>
                <w:sz w:val="20"/>
                <w:szCs w:val="20"/>
              </w:rPr>
              <w:t>Menyusun</w:t>
            </w:r>
            <w:proofErr w:type="spellEnd"/>
            <w:r>
              <w:rPr>
                <w:rFonts w:ascii="Times New Roman" w:hAnsi="Times New Roman" w:cs="Times New Roman"/>
                <w:sz w:val="20"/>
                <w:szCs w:val="20"/>
              </w:rPr>
              <w:t xml:space="preserve"> </w:t>
            </w:r>
            <w:r w:rsidRPr="002D41ED">
              <w:rPr>
                <w:rFonts w:ascii="Times New Roman" w:hAnsi="Times New Roman" w:cs="Times New Roman"/>
                <w:sz w:val="20"/>
                <w:szCs w:val="20"/>
                <w:lang w:val="id-ID"/>
              </w:rPr>
              <w:t>percobaan  tentang induksi magnetik dan gaya magnetik di sekitar kawat berarus listrik</w:t>
            </w:r>
          </w:p>
        </w:tc>
        <w:tc>
          <w:tcPr>
            <w:tcW w:w="829" w:type="pct"/>
            <w:vMerge w:val="restart"/>
          </w:tcPr>
          <w:p w:rsidR="00CB26BB" w:rsidRPr="002D41ED" w:rsidRDefault="00CB26BB" w:rsidP="000F3F0D">
            <w:pPr>
              <w:rPr>
                <w:rFonts w:ascii="Times New Roman" w:hAnsi="Times New Roman" w:cs="Times New Roman"/>
                <w:sz w:val="20"/>
                <w:szCs w:val="20"/>
              </w:rPr>
            </w:pPr>
            <w:r w:rsidRPr="002D41ED">
              <w:rPr>
                <w:rFonts w:ascii="Times New Roman" w:hAnsi="Times New Roman" w:cs="Times New Roman"/>
                <w:sz w:val="20"/>
                <w:szCs w:val="20"/>
              </w:rPr>
              <w:lastRenderedPageBreak/>
              <w:t>Medan Magnet:</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Medan magnetik di sekitar arus listrik </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Gaya magnetik</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Penerapan gaya magnetik</w:t>
            </w:r>
          </w:p>
          <w:p w:rsidR="00CB26BB" w:rsidRPr="002D41ED" w:rsidRDefault="00CB26BB" w:rsidP="000F3F0D">
            <w:pPr>
              <w:rPr>
                <w:rFonts w:ascii="Times New Roman" w:hAnsi="Times New Roman" w:cs="Times New Roman"/>
                <w:sz w:val="20"/>
                <w:szCs w:val="20"/>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tc>
        <w:tc>
          <w:tcPr>
            <w:tcW w:w="915" w:type="pct"/>
            <w:vMerge w:val="restart"/>
          </w:tcPr>
          <w:p w:rsidR="00CB26BB" w:rsidRPr="002D41ED" w:rsidRDefault="00CB26BB" w:rsidP="009B3230">
            <w:pPr>
              <w:pStyle w:val="ListParagraph"/>
              <w:numPr>
                <w:ilvl w:val="0"/>
                <w:numId w:val="21"/>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lastRenderedPageBreak/>
              <w:t>Mengamati berbagai fenomena kemagnetan dalam kehidupan sehari-hari, misal bel listrik, kereta cepat dan atau penelusuran studi literatur fenomena kemagnetan dari berbagai sumber</w:t>
            </w:r>
          </w:p>
          <w:p w:rsidR="00CB26BB" w:rsidRPr="002D41ED" w:rsidRDefault="00CB26BB" w:rsidP="009B3230">
            <w:pPr>
              <w:pStyle w:val="ListParagraph"/>
              <w:numPr>
                <w:ilvl w:val="0"/>
                <w:numId w:val="21"/>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Mendiskusikan tentang fenomena kemagnetan,  fluks magnetik, induksi </w:t>
            </w:r>
            <w:r w:rsidRPr="002D41ED">
              <w:rPr>
                <w:rFonts w:ascii="Times New Roman" w:hAnsi="Times New Roman" w:cs="Times New Roman"/>
                <w:sz w:val="20"/>
                <w:szCs w:val="20"/>
                <w:lang w:val="id-ID"/>
              </w:rPr>
              <w:lastRenderedPageBreak/>
              <w:t>magnetik dan gaya magnetik dan peranannya pada berbagai produk teknologi</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Merancang dan melakukan percobaan  tentang induksi magnetik dan gaya magnetik di sekitar kawat berarus listrik</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Melakukan percobaan membuat motor listrik sederhana, serta mempresentasikan hasilnya </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4.3 </w:t>
            </w:r>
            <w:r w:rsidRPr="002D41ED">
              <w:rPr>
                <w:rFonts w:ascii="Times New Roman" w:hAnsi="Times New Roman" w:cs="Times New Roman"/>
                <w:sz w:val="20"/>
                <w:szCs w:val="20"/>
              </w:rPr>
              <w:tab/>
              <w:t>Melakukan percobaan tentang induksi magnetik dan gaya magnetik disekitar kawat berarus listrik berikut presentasi hasilnya</w:t>
            </w:r>
          </w:p>
        </w:tc>
        <w:tc>
          <w:tcPr>
            <w:tcW w:w="756" w:type="pct"/>
          </w:tcPr>
          <w:p w:rsidR="00CB26BB" w:rsidRPr="002D41ED" w:rsidRDefault="00CB26BB" w:rsidP="00DC29BC">
            <w:pPr>
              <w:pStyle w:val="ListParagraph"/>
              <w:numPr>
                <w:ilvl w:val="0"/>
                <w:numId w:val="18"/>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Melakukan percobaan  tentang induksi magnetik dan gaya magnetik di sekitar kawat berarus listrik</w:t>
            </w:r>
          </w:p>
          <w:p w:rsidR="00CB26BB" w:rsidRPr="00ED7F48" w:rsidRDefault="00CB26BB" w:rsidP="00DC29BC">
            <w:pPr>
              <w:pStyle w:val="ListParagraph"/>
              <w:numPr>
                <w:ilvl w:val="0"/>
                <w:numId w:val="18"/>
              </w:numPr>
              <w:ind w:left="216" w:hanging="216"/>
              <w:rPr>
                <w:rFonts w:ascii="Times New Roman" w:eastAsia="Times New Roman" w:hAnsi="Times New Roman" w:cs="Times New Roman"/>
                <w:b/>
                <w:bCs/>
                <w:color w:val="000000"/>
                <w:sz w:val="20"/>
                <w:szCs w:val="20"/>
              </w:rPr>
            </w:pPr>
            <w:r w:rsidRPr="002D41ED">
              <w:rPr>
                <w:rFonts w:ascii="Times New Roman" w:hAnsi="Times New Roman" w:cs="Times New Roman"/>
                <w:sz w:val="20"/>
                <w:szCs w:val="20"/>
                <w:lang w:val="id-ID"/>
              </w:rPr>
              <w:t>Melakukan percobaan membuat motor listrik sederhana</w:t>
            </w:r>
          </w:p>
          <w:p w:rsidR="00CB26BB" w:rsidRPr="002D41ED" w:rsidRDefault="00CB26BB" w:rsidP="00DC29BC">
            <w:pPr>
              <w:pStyle w:val="ListParagraph"/>
              <w:numPr>
                <w:ilvl w:val="0"/>
                <w:numId w:val="18"/>
              </w:numPr>
              <w:ind w:left="216" w:hanging="216"/>
              <w:rPr>
                <w:rFonts w:ascii="Times New Roman" w:eastAsia="Times New Roman" w:hAnsi="Times New Roman" w:cs="Times New Roman"/>
                <w:b/>
                <w:bCs/>
                <w:color w:val="000000"/>
                <w:sz w:val="20"/>
                <w:szCs w:val="20"/>
              </w:rPr>
            </w:pPr>
            <w:proofErr w:type="spellStart"/>
            <w:r>
              <w:rPr>
                <w:rFonts w:ascii="Times New Roman" w:hAnsi="Times New Roman" w:cs="Times New Roman"/>
                <w:sz w:val="20"/>
                <w:szCs w:val="20"/>
              </w:rPr>
              <w:t>Mempresentasikan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hasil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percobaan</w:t>
            </w:r>
            <w:proofErr w:type="spellEnd"/>
            <w:r>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tentang</w:t>
            </w:r>
            <w:proofErr w:type="spellEnd"/>
            <w:r w:rsidRPr="002D41ED">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induksi</w:t>
            </w:r>
            <w:proofErr w:type="spellEnd"/>
            <w:r w:rsidRPr="002D41ED">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magnetik</w:t>
            </w:r>
            <w:proofErr w:type="spellEnd"/>
            <w:r w:rsidRPr="002D41ED">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dan</w:t>
            </w:r>
            <w:proofErr w:type="spellEnd"/>
            <w:r w:rsidRPr="002D41ED">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gaya</w:t>
            </w:r>
            <w:proofErr w:type="spellEnd"/>
            <w:r w:rsidRPr="002D41ED">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magnetik</w:t>
            </w:r>
            <w:proofErr w:type="spellEnd"/>
            <w:r w:rsidRPr="002D41ED">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disekitar</w:t>
            </w:r>
            <w:proofErr w:type="spellEnd"/>
            <w:r w:rsidRPr="002D41ED">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kawat</w:t>
            </w:r>
            <w:proofErr w:type="spellEnd"/>
            <w:r w:rsidRPr="002D41ED">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berarus</w:t>
            </w:r>
            <w:proofErr w:type="spellEnd"/>
            <w:r w:rsidRPr="002D41ED">
              <w:rPr>
                <w:rFonts w:ascii="Times New Roman" w:hAnsi="Times New Roman" w:cs="Times New Roman"/>
                <w:sz w:val="20"/>
                <w:szCs w:val="20"/>
              </w:rPr>
              <w:t xml:space="preserve"> </w:t>
            </w:r>
            <w:proofErr w:type="spellStart"/>
            <w:r w:rsidRPr="002D41ED">
              <w:rPr>
                <w:rFonts w:ascii="Times New Roman" w:hAnsi="Times New Roman" w:cs="Times New Roman"/>
                <w:sz w:val="20"/>
                <w:szCs w:val="20"/>
              </w:rPr>
              <w:t>listrik</w:t>
            </w:r>
            <w:proofErr w:type="spellEnd"/>
          </w:p>
        </w:tc>
        <w:tc>
          <w:tcPr>
            <w:tcW w:w="829" w:type="pct"/>
            <w:vMerge/>
          </w:tcPr>
          <w:p w:rsidR="00CB26BB" w:rsidRPr="004D797F" w:rsidRDefault="00CB26BB" w:rsidP="00CE38DC">
            <w:pPr>
              <w:ind w:left="35"/>
              <w:rPr>
                <w:rFonts w:ascii="Times New Roman" w:eastAsia="Times New Roman" w:hAnsi="Times New Roman" w:cs="Times New Roman"/>
                <w:b/>
                <w:bCs/>
                <w:color w:val="000000"/>
                <w:sz w:val="20"/>
                <w:szCs w:val="20"/>
              </w:rPr>
            </w:pPr>
          </w:p>
        </w:tc>
        <w:tc>
          <w:tcPr>
            <w:tcW w:w="915" w:type="pct"/>
            <w:vMerge/>
          </w:tcPr>
          <w:p w:rsidR="00CB26BB" w:rsidRPr="00CE38DC" w:rsidRDefault="00CB26BB" w:rsidP="00CE38DC">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3.4 </w:t>
            </w:r>
            <w:r w:rsidRPr="002D41ED">
              <w:rPr>
                <w:rFonts w:ascii="Times New Roman" w:hAnsi="Times New Roman" w:cs="Times New Roman"/>
                <w:sz w:val="20"/>
                <w:szCs w:val="20"/>
              </w:rPr>
              <w:tab/>
              <w:t>Menganalisis fenomena induksi elektromagnetik dalam kehidupan sehari-hari</w:t>
            </w:r>
          </w:p>
        </w:tc>
        <w:tc>
          <w:tcPr>
            <w:tcW w:w="756" w:type="pct"/>
          </w:tcPr>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E81250">
              <w:rPr>
                <w:rFonts w:ascii="Times New Roman" w:hAnsi="Times New Roman" w:cs="Times New Roman"/>
                <w:sz w:val="20"/>
                <w:szCs w:val="20"/>
                <w:lang w:val="id-ID"/>
              </w:rPr>
              <w:t xml:space="preserve">Mengidentifikasi </w:t>
            </w:r>
            <w:r w:rsidRPr="002D41ED">
              <w:rPr>
                <w:rFonts w:ascii="Times New Roman" w:hAnsi="Times New Roman" w:cs="Times New Roman"/>
                <w:sz w:val="20"/>
                <w:szCs w:val="20"/>
                <w:lang w:val="id-ID"/>
              </w:rPr>
              <w:t>berbagai produk teknologi yang menggunakan induksi Faraday dari berbagai sumber</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E81250">
              <w:rPr>
                <w:rFonts w:ascii="Times New Roman" w:hAnsi="Times New Roman" w:cs="Times New Roman"/>
                <w:sz w:val="20"/>
                <w:szCs w:val="20"/>
                <w:lang w:val="id-ID"/>
              </w:rPr>
              <w:t xml:space="preserve">Merancang </w:t>
            </w:r>
            <w:r w:rsidRPr="002D41ED">
              <w:rPr>
                <w:rFonts w:ascii="Times New Roman" w:hAnsi="Times New Roman" w:cs="Times New Roman"/>
                <w:sz w:val="20"/>
                <w:szCs w:val="20"/>
                <w:lang w:val="id-ID"/>
              </w:rPr>
              <w:t>percobaan tentang induksi elektromagnetik</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E81250">
              <w:rPr>
                <w:rFonts w:ascii="Times New Roman" w:hAnsi="Times New Roman" w:cs="Times New Roman"/>
                <w:sz w:val="20"/>
                <w:szCs w:val="20"/>
                <w:lang w:val="id-ID"/>
              </w:rPr>
              <w:t xml:space="preserve">Menganalisis </w:t>
            </w:r>
            <w:r w:rsidRPr="002D41ED">
              <w:rPr>
                <w:rFonts w:ascii="Times New Roman" w:hAnsi="Times New Roman" w:cs="Times New Roman"/>
                <w:sz w:val="20"/>
                <w:szCs w:val="20"/>
                <w:lang w:val="id-ID"/>
              </w:rPr>
              <w:t>Potensial Induksi, hukum  Lenz, dan pemanfaatan Potensial induksi pada berbagai produk teknologi</w:t>
            </w:r>
          </w:p>
          <w:p w:rsidR="00CB26BB" w:rsidRPr="00E81250"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Merancang</w:t>
            </w:r>
            <w:r w:rsidRPr="00E81250">
              <w:rPr>
                <w:rFonts w:ascii="Times New Roman" w:hAnsi="Times New Roman" w:cs="Times New Roman"/>
                <w:sz w:val="20"/>
                <w:szCs w:val="20"/>
                <w:lang w:val="id-ID"/>
              </w:rPr>
              <w:t xml:space="preserve"> pembuatan</w:t>
            </w:r>
            <w:r w:rsidRPr="002D41ED">
              <w:rPr>
                <w:rFonts w:ascii="Times New Roman" w:hAnsi="Times New Roman" w:cs="Times New Roman"/>
                <w:sz w:val="20"/>
                <w:szCs w:val="20"/>
                <w:lang w:val="id-ID"/>
              </w:rPr>
              <w:t xml:space="preserve"> alat sederhana yang menggunakan prinsip Potensial induksi (hukum Faraday) </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E81250">
              <w:rPr>
                <w:rFonts w:ascii="Times New Roman" w:hAnsi="Times New Roman" w:cs="Times New Roman"/>
                <w:sz w:val="20"/>
                <w:szCs w:val="20"/>
                <w:lang w:val="id-ID"/>
              </w:rPr>
              <w:t xml:space="preserve">Menganalisis </w:t>
            </w:r>
            <w:r w:rsidRPr="002D41ED">
              <w:rPr>
                <w:rFonts w:ascii="Times New Roman" w:hAnsi="Times New Roman" w:cs="Times New Roman"/>
                <w:sz w:val="20"/>
                <w:szCs w:val="20"/>
                <w:lang w:val="id-ID"/>
              </w:rPr>
              <w:t>pembuatan alat sederhana yang menggunakan prinsip Potensial induksi (hukum  Faraday)</w:t>
            </w:r>
          </w:p>
        </w:tc>
        <w:tc>
          <w:tcPr>
            <w:tcW w:w="829" w:type="pct"/>
            <w:vMerge w:val="restart"/>
          </w:tcPr>
          <w:p w:rsidR="00CB26BB" w:rsidRPr="002D41ED" w:rsidRDefault="00CB26BB" w:rsidP="000F3F0D">
            <w:pPr>
              <w:rPr>
                <w:rFonts w:ascii="Times New Roman" w:hAnsi="Times New Roman" w:cs="Times New Roman"/>
                <w:sz w:val="20"/>
                <w:szCs w:val="20"/>
              </w:rPr>
            </w:pPr>
            <w:r w:rsidRPr="002D41ED">
              <w:rPr>
                <w:rFonts w:ascii="Times New Roman" w:hAnsi="Times New Roman" w:cs="Times New Roman"/>
                <w:sz w:val="20"/>
                <w:szCs w:val="20"/>
              </w:rPr>
              <w:t>Induksi Elektromagnetik :</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Potensial (GGL) induksi  </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Hukum Lenz</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Induktansi diri</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Terapan induksi elektromagnetik</w:t>
            </w:r>
          </w:p>
          <w:p w:rsidR="00CB26BB" w:rsidRPr="002D41ED" w:rsidRDefault="00CB26BB" w:rsidP="000F3F0D">
            <w:pPr>
              <w:pStyle w:val="ListParagraph"/>
              <w:ind w:left="240"/>
              <w:rPr>
                <w:rFonts w:ascii="Times New Roman" w:hAnsi="Times New Roman" w:cs="Times New Roman"/>
                <w:sz w:val="20"/>
                <w:szCs w:val="20"/>
                <w:lang w:val="id-ID"/>
              </w:rPr>
            </w:pPr>
            <w:r w:rsidRPr="002D41ED">
              <w:rPr>
                <w:rFonts w:ascii="Times New Roman" w:hAnsi="Times New Roman" w:cs="Times New Roman"/>
                <w:sz w:val="20"/>
                <w:szCs w:val="20"/>
                <w:lang w:val="id-ID"/>
              </w:rPr>
              <w:t>pada produk teknologi</w:t>
            </w:r>
          </w:p>
          <w:p w:rsidR="00CB26BB" w:rsidRPr="002D41ED" w:rsidRDefault="00CB26BB" w:rsidP="000F3F0D">
            <w:pPr>
              <w:rPr>
                <w:rFonts w:ascii="Times New Roman" w:hAnsi="Times New Roman" w:cs="Times New Roman"/>
                <w:sz w:val="20"/>
                <w:szCs w:val="20"/>
              </w:rPr>
            </w:pPr>
          </w:p>
          <w:p w:rsidR="00CB26BB" w:rsidRPr="002D41ED" w:rsidRDefault="00CB26BB" w:rsidP="000F3F0D">
            <w:pPr>
              <w:rPr>
                <w:rFonts w:ascii="Times New Roman" w:hAnsi="Times New Roman" w:cs="Times New Roman"/>
                <w:sz w:val="20"/>
                <w:szCs w:val="20"/>
              </w:rPr>
            </w:pPr>
          </w:p>
          <w:p w:rsidR="00CB26BB" w:rsidRPr="002D41ED" w:rsidRDefault="00CB26BB" w:rsidP="000F3F0D">
            <w:pPr>
              <w:rPr>
                <w:rFonts w:ascii="Times New Roman" w:hAnsi="Times New Roman" w:cs="Times New Roman"/>
                <w:sz w:val="20"/>
                <w:szCs w:val="20"/>
              </w:rPr>
            </w:pPr>
          </w:p>
          <w:p w:rsidR="00CB26BB" w:rsidRPr="002D41ED" w:rsidRDefault="00CB26BB" w:rsidP="000F3F0D">
            <w:pPr>
              <w:rPr>
                <w:rFonts w:ascii="Times New Roman" w:hAnsi="Times New Roman" w:cs="Times New Roman"/>
                <w:sz w:val="20"/>
                <w:szCs w:val="20"/>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rPr>
                <w:rFonts w:ascii="Times New Roman" w:hAnsi="Times New Roman" w:cs="Times New Roman"/>
                <w:sz w:val="20"/>
                <w:szCs w:val="20"/>
              </w:rPr>
            </w:pPr>
          </w:p>
        </w:tc>
        <w:tc>
          <w:tcPr>
            <w:tcW w:w="915" w:type="pct"/>
            <w:vMerge w:val="restart"/>
          </w:tcPr>
          <w:p w:rsidR="00CB26BB" w:rsidRPr="002D41ED" w:rsidRDefault="00CB26BB" w:rsidP="009B3230">
            <w:pPr>
              <w:pStyle w:val="ListParagraph"/>
              <w:numPr>
                <w:ilvl w:val="0"/>
                <w:numId w:val="21"/>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Mengamati tentang berbagai produk teknologi yang menggunakan induksi Faraday dari berbagai sumber</w:t>
            </w:r>
          </w:p>
          <w:p w:rsidR="00CB26BB" w:rsidRPr="002D41ED" w:rsidRDefault="00CB26BB" w:rsidP="009B3230">
            <w:pPr>
              <w:pStyle w:val="ListParagraph"/>
              <w:numPr>
                <w:ilvl w:val="0"/>
                <w:numId w:val="21"/>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Melakukan percobaan tentang induksi elektromagnetik</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Potensial Induksi, hukum  Lenz, dan pemanfaatan Potensial induksi pada berbagai produk teknologi</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Merancang, membuat alat sederhana yang menggunakan prinsip Potensial induksi (hukum Faraday) dan  mempresentasikan pembuatan alat sederhana yang menggunakan prinsip Potensial induksi (hukum  Faraday)</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Mengolah, menalar, dan menyaji dalam ranah konkret dan ranah abstrak terkait dengan pengembangan </w:t>
            </w:r>
            <w:r w:rsidRPr="00DF34BA">
              <w:rPr>
                <w:rFonts w:ascii="Times New Roman" w:hAnsi="Times New Roman" w:cs="Times New Roman"/>
                <w:sz w:val="20"/>
                <w:szCs w:val="20"/>
              </w:rPr>
              <w:lastRenderedPageBreak/>
              <w:t>dari yang dipelajarinya di sekolah secara mandiri, bertindak secara efektif dan kreatif, serta mampu 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4.4 </w:t>
            </w:r>
            <w:r w:rsidRPr="002D41ED">
              <w:rPr>
                <w:rFonts w:ascii="Times New Roman" w:hAnsi="Times New Roman" w:cs="Times New Roman"/>
                <w:sz w:val="20"/>
                <w:szCs w:val="20"/>
              </w:rPr>
              <w:tab/>
              <w:t xml:space="preserve">Melakukan percobaan tentang induksi elektromagnetik berikut presentasi hasil percobaan dan pemanfaatannya </w:t>
            </w:r>
            <w:r w:rsidRPr="002D41ED">
              <w:rPr>
                <w:rFonts w:ascii="Times New Roman" w:hAnsi="Times New Roman" w:cs="Times New Roman"/>
                <w:sz w:val="20"/>
                <w:szCs w:val="20"/>
              </w:rPr>
              <w:lastRenderedPageBreak/>
              <w:t>dalam kehidupan sehari-hari</w:t>
            </w:r>
          </w:p>
        </w:tc>
        <w:tc>
          <w:tcPr>
            <w:tcW w:w="756" w:type="pct"/>
          </w:tcPr>
          <w:p w:rsidR="00CB26BB" w:rsidRPr="00E81250"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lastRenderedPageBreak/>
              <w:t xml:space="preserve">Membuat alat sederhana yang menggunakan prinsip Potensial induksi (hukum Faraday) </w:t>
            </w:r>
          </w:p>
          <w:p w:rsidR="00CB26BB" w:rsidRPr="00E81250"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Mempresentasikan </w:t>
            </w:r>
            <w:r w:rsidRPr="002D41ED">
              <w:rPr>
                <w:rFonts w:ascii="Times New Roman" w:hAnsi="Times New Roman" w:cs="Times New Roman"/>
                <w:sz w:val="20"/>
                <w:szCs w:val="20"/>
                <w:lang w:val="id-ID"/>
              </w:rPr>
              <w:lastRenderedPageBreak/>
              <w:t>pembuatan alat sederhana yang menggunakan prinsip Potensial induksi (hukum  Faraday)</w:t>
            </w:r>
          </w:p>
        </w:tc>
        <w:tc>
          <w:tcPr>
            <w:tcW w:w="829"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915"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w:t>
            </w:r>
            <w:r w:rsidRPr="00DF34BA">
              <w:rPr>
                <w:rFonts w:ascii="Times New Roman" w:hAnsi="Times New Roman" w:cs="Times New Roman"/>
                <w:sz w:val="20"/>
                <w:szCs w:val="20"/>
              </w:rPr>
              <w:lastRenderedPageBreak/>
              <w:t>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3.5 </w:t>
            </w:r>
            <w:r w:rsidRPr="002D41ED">
              <w:rPr>
                <w:rFonts w:ascii="Times New Roman" w:hAnsi="Times New Roman" w:cs="Times New Roman"/>
                <w:sz w:val="20"/>
                <w:szCs w:val="20"/>
              </w:rPr>
              <w:tab/>
              <w:t>Menganalisis rangkaian arus bolak-balik (AC) serta penerapannya</w:t>
            </w:r>
          </w:p>
        </w:tc>
        <w:tc>
          <w:tcPr>
            <w:tcW w:w="756" w:type="pct"/>
          </w:tcPr>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E81250">
              <w:rPr>
                <w:rFonts w:ascii="Times New Roman" w:hAnsi="Times New Roman" w:cs="Times New Roman"/>
                <w:sz w:val="20"/>
                <w:szCs w:val="20"/>
                <w:lang w:val="id-ID"/>
              </w:rPr>
              <w:t xml:space="preserve">Mengidentifikasi </w:t>
            </w:r>
            <w:r w:rsidRPr="002D41ED">
              <w:rPr>
                <w:rFonts w:ascii="Times New Roman" w:hAnsi="Times New Roman" w:cs="Times New Roman"/>
                <w:sz w:val="20"/>
                <w:szCs w:val="20"/>
                <w:lang w:val="id-ID"/>
              </w:rPr>
              <w:t>informasi tentang karakteristik arus, tegangan dan sumber arus bolak balik</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E81250">
              <w:rPr>
                <w:rFonts w:ascii="Times New Roman" w:hAnsi="Times New Roman" w:cs="Times New Roman"/>
                <w:sz w:val="20"/>
                <w:szCs w:val="20"/>
                <w:lang w:val="id-ID"/>
              </w:rPr>
              <w:t xml:space="preserve">Menganalisis </w:t>
            </w:r>
            <w:r w:rsidRPr="002D41ED">
              <w:rPr>
                <w:rFonts w:ascii="Times New Roman" w:hAnsi="Times New Roman" w:cs="Times New Roman"/>
                <w:sz w:val="20"/>
                <w:szCs w:val="20"/>
                <w:lang w:val="id-ID"/>
              </w:rPr>
              <w:t>arus dan tegangan dengan sumber arus bolak-balik, rangkaian RLC dengan sumber arus bolak-balik, daya pada rangkaian arus bolak-balik</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Mengeksplorasi rangkaian resonansi dan pemanfaatannya untuk pencarian</w:t>
            </w:r>
            <w:r w:rsidRPr="00E81250">
              <w:rPr>
                <w:rFonts w:ascii="Times New Roman" w:hAnsi="Times New Roman" w:cs="Times New Roman"/>
                <w:sz w:val="20"/>
                <w:szCs w:val="20"/>
                <w:lang w:val="id-ID"/>
              </w:rPr>
              <w:t xml:space="preserve"> </w:t>
            </w:r>
            <w:r w:rsidRPr="002D41ED">
              <w:rPr>
                <w:rFonts w:ascii="Times New Roman" w:hAnsi="Times New Roman" w:cs="Times New Roman"/>
                <w:sz w:val="20"/>
                <w:szCs w:val="20"/>
                <w:lang w:val="id-ID"/>
              </w:rPr>
              <w:t>frekuensi pada radio</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E81250">
              <w:rPr>
                <w:rFonts w:ascii="Times New Roman" w:hAnsi="Times New Roman" w:cs="Times New Roman"/>
                <w:sz w:val="20"/>
                <w:szCs w:val="20"/>
                <w:lang w:val="id-ID"/>
              </w:rPr>
              <w:t xml:space="preserve">Menganalisis </w:t>
            </w:r>
            <w:r w:rsidRPr="002D41ED">
              <w:rPr>
                <w:rFonts w:ascii="Times New Roman" w:hAnsi="Times New Roman" w:cs="Times New Roman"/>
                <w:sz w:val="20"/>
                <w:szCs w:val="20"/>
                <w:lang w:val="id-ID"/>
              </w:rPr>
              <w:t>penerapan arus listrik bolak-balik dalam kehidupan sehari-hari</w:t>
            </w:r>
          </w:p>
        </w:tc>
        <w:tc>
          <w:tcPr>
            <w:tcW w:w="829" w:type="pct"/>
            <w:vMerge w:val="restart"/>
          </w:tcPr>
          <w:p w:rsidR="00CB26BB" w:rsidRPr="002D41ED" w:rsidRDefault="00CB26BB" w:rsidP="000F3F0D">
            <w:pPr>
              <w:rPr>
                <w:rFonts w:ascii="Times New Roman" w:hAnsi="Times New Roman" w:cs="Times New Roman"/>
                <w:sz w:val="20"/>
                <w:szCs w:val="20"/>
              </w:rPr>
            </w:pPr>
            <w:r w:rsidRPr="002D41ED">
              <w:rPr>
                <w:rFonts w:ascii="Times New Roman" w:hAnsi="Times New Roman" w:cs="Times New Roman"/>
                <w:sz w:val="20"/>
                <w:szCs w:val="20"/>
              </w:rPr>
              <w:t>Rangkaian Arus Bolak-Balik :</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Arus dan tegangan bolak-Balik</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Rangkaian arus bolak-balik</w:t>
            </w:r>
          </w:p>
          <w:p w:rsidR="00CB26BB" w:rsidRPr="002D41ED" w:rsidRDefault="00CB26BB" w:rsidP="009B3230">
            <w:pPr>
              <w:pStyle w:val="ListParagraph"/>
              <w:numPr>
                <w:ilvl w:val="0"/>
                <w:numId w:val="13"/>
              </w:numPr>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Daya pada rangkaian arus bolak-balik</w:t>
            </w:r>
          </w:p>
          <w:p w:rsidR="00CB26BB" w:rsidRPr="002D41ED" w:rsidRDefault="00CB26BB" w:rsidP="000F3F0D">
            <w:pPr>
              <w:rPr>
                <w:rFonts w:ascii="Times New Roman" w:hAnsi="Times New Roman" w:cs="Times New Roman"/>
                <w:sz w:val="20"/>
                <w:szCs w:val="20"/>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rPr>
                <w:rFonts w:ascii="Times New Roman" w:hAnsi="Times New Roman" w:cs="Times New Roman"/>
                <w:sz w:val="20"/>
                <w:szCs w:val="20"/>
              </w:rPr>
            </w:pPr>
          </w:p>
        </w:tc>
        <w:tc>
          <w:tcPr>
            <w:tcW w:w="915" w:type="pct"/>
            <w:vMerge w:val="restart"/>
          </w:tcPr>
          <w:p w:rsidR="00CB26BB" w:rsidRPr="002D41ED" w:rsidRDefault="00CB26BB" w:rsidP="009B3230">
            <w:pPr>
              <w:pStyle w:val="ListParagraph"/>
              <w:numPr>
                <w:ilvl w:val="0"/>
                <w:numId w:val="22"/>
              </w:numPr>
              <w:ind w:left="252" w:hanging="270"/>
              <w:rPr>
                <w:rFonts w:ascii="Times New Roman" w:hAnsi="Times New Roman" w:cs="Times New Roman"/>
                <w:sz w:val="20"/>
                <w:szCs w:val="20"/>
                <w:lang w:val="id-ID"/>
              </w:rPr>
            </w:pPr>
            <w:r w:rsidRPr="002D41ED">
              <w:rPr>
                <w:rFonts w:ascii="Times New Roman" w:hAnsi="Times New Roman" w:cs="Times New Roman"/>
                <w:sz w:val="20"/>
                <w:szCs w:val="20"/>
                <w:lang w:val="id-ID"/>
              </w:rPr>
              <w:t>Menggali informasi tentang karakteristik arus, tegangan dan sumber arus bolak balik</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arus dan tegangan dengan sumber arus bolak-balik, rangkaian RLC dengan sumber arus bolak-balik, daya pada rangkaian arus bolak-balik</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Mengeksplorasi rangkaian resonansi dan pemanfaatannya untuk pencarian</w:t>
            </w:r>
            <w:r w:rsidRPr="002D41ED">
              <w:rPr>
                <w:rFonts w:ascii="Times New Roman" w:hAnsi="Times New Roman" w:cs="Times New Roman"/>
                <w:i/>
                <w:sz w:val="20"/>
                <w:szCs w:val="20"/>
                <w:lang w:val="id-ID"/>
              </w:rPr>
              <w:t xml:space="preserve"> </w:t>
            </w:r>
            <w:r w:rsidRPr="002D41ED">
              <w:rPr>
                <w:rFonts w:ascii="Times New Roman" w:hAnsi="Times New Roman" w:cs="Times New Roman"/>
                <w:sz w:val="20"/>
                <w:szCs w:val="20"/>
                <w:lang w:val="id-ID"/>
              </w:rPr>
              <w:t>frekuensi pada radio</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dan mempresentasikan penerapan arus listrik bolak-balik dalam kehidupan sehari-hari</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4.5 </w:t>
            </w:r>
            <w:r w:rsidRPr="002D41ED">
              <w:rPr>
                <w:rFonts w:ascii="Times New Roman" w:hAnsi="Times New Roman" w:cs="Times New Roman"/>
                <w:sz w:val="20"/>
                <w:szCs w:val="20"/>
              </w:rPr>
              <w:tab/>
              <w:t>Mempresentasikan prinsip kerja penerapan rangkaian arus bolak-balik (AC) dalam kehidupan sehari-hari</w:t>
            </w:r>
          </w:p>
        </w:tc>
        <w:tc>
          <w:tcPr>
            <w:tcW w:w="756" w:type="pct"/>
          </w:tcPr>
          <w:p w:rsidR="00CB26BB" w:rsidRPr="00E81250"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Mempresentasikan penerapan arus listrik bolak-balik dalam kehidupan sehari-hari</w:t>
            </w:r>
          </w:p>
        </w:tc>
        <w:tc>
          <w:tcPr>
            <w:tcW w:w="829"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915"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Memahami, menerapkan, dan menganalisis pengetahuan faktual, konseptual, prosedural, dan metakognitif berdasarkan rasa ingin tahunya tentang ilmu pengetahuan, teknologi, seni, budaya, dan humaniora dengan wawasan kemanusiaan, kebangsaan, </w:t>
            </w:r>
            <w:r w:rsidRPr="00DF34BA">
              <w:rPr>
                <w:rFonts w:ascii="Times New Roman" w:hAnsi="Times New Roman" w:cs="Times New Roman"/>
                <w:sz w:val="20"/>
                <w:szCs w:val="20"/>
              </w:rPr>
              <w:lastRenderedPageBreak/>
              <w:t>kenegaraan, dan peradaban terkait penyebab fenomena dan kejadian, serta menerapkan pengetahuan 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3.6 </w:t>
            </w:r>
            <w:r w:rsidRPr="002D41ED">
              <w:rPr>
                <w:rFonts w:ascii="Times New Roman" w:hAnsi="Times New Roman" w:cs="Times New Roman"/>
                <w:sz w:val="20"/>
                <w:szCs w:val="20"/>
              </w:rPr>
              <w:tab/>
              <w:t>Menganalisis fenomena radiasi elektromagnetik, pemanfaatannya dalam teknologi, dan dampaknya pada kehidupan</w:t>
            </w:r>
          </w:p>
        </w:tc>
        <w:tc>
          <w:tcPr>
            <w:tcW w:w="756" w:type="pct"/>
          </w:tcPr>
          <w:p w:rsidR="00CB26BB" w:rsidRPr="00D6019F" w:rsidRDefault="00CB26BB" w:rsidP="00DC29BC">
            <w:pPr>
              <w:pStyle w:val="ListParagraph"/>
              <w:numPr>
                <w:ilvl w:val="0"/>
                <w:numId w:val="13"/>
              </w:numPr>
              <w:ind w:left="165" w:hanging="165"/>
              <w:rPr>
                <w:rFonts w:ascii="Times New Roman" w:hAnsi="Times New Roman" w:cs="Times New Roman"/>
                <w:sz w:val="20"/>
                <w:szCs w:val="20"/>
                <w:lang w:val="id-ID"/>
              </w:rPr>
            </w:pPr>
            <w:r w:rsidRPr="00D6019F">
              <w:rPr>
                <w:rFonts w:ascii="Times New Roman" w:hAnsi="Times New Roman" w:cs="Times New Roman"/>
                <w:sz w:val="20"/>
                <w:szCs w:val="20"/>
                <w:lang w:val="id-ID"/>
              </w:rPr>
              <w:t>Memahami spektrum elektromagnetik</w:t>
            </w:r>
          </w:p>
          <w:p w:rsidR="00CB26BB" w:rsidRPr="00D6019F" w:rsidRDefault="00CB26BB" w:rsidP="00DC29BC">
            <w:pPr>
              <w:pStyle w:val="ListParagraph"/>
              <w:numPr>
                <w:ilvl w:val="0"/>
                <w:numId w:val="13"/>
              </w:numPr>
              <w:ind w:left="165" w:hanging="165"/>
              <w:rPr>
                <w:rFonts w:ascii="Times New Roman" w:hAnsi="Times New Roman" w:cs="Times New Roman"/>
                <w:sz w:val="20"/>
                <w:szCs w:val="20"/>
                <w:lang w:val="id-ID"/>
              </w:rPr>
            </w:pPr>
            <w:r w:rsidRPr="00D6019F">
              <w:rPr>
                <w:rFonts w:ascii="Times New Roman" w:hAnsi="Times New Roman" w:cs="Times New Roman"/>
                <w:sz w:val="20"/>
                <w:szCs w:val="20"/>
                <w:lang w:val="id-ID"/>
              </w:rPr>
              <w:t>Menganalisis sumber radiasi elektromagnetik</w:t>
            </w:r>
          </w:p>
          <w:p w:rsidR="00CB26BB" w:rsidRPr="00D6019F" w:rsidRDefault="00CB26BB" w:rsidP="00DC29BC">
            <w:pPr>
              <w:pStyle w:val="ListParagraph"/>
              <w:numPr>
                <w:ilvl w:val="0"/>
                <w:numId w:val="13"/>
              </w:numPr>
              <w:ind w:left="165" w:hanging="165"/>
              <w:rPr>
                <w:rFonts w:ascii="Times New Roman" w:hAnsi="Times New Roman" w:cs="Times New Roman"/>
                <w:sz w:val="20"/>
                <w:szCs w:val="20"/>
                <w:lang w:val="id-ID"/>
              </w:rPr>
            </w:pPr>
            <w:r w:rsidRPr="00D6019F">
              <w:rPr>
                <w:rFonts w:ascii="Times New Roman" w:hAnsi="Times New Roman" w:cs="Times New Roman"/>
                <w:sz w:val="20"/>
                <w:szCs w:val="20"/>
                <w:lang w:val="id-ID"/>
              </w:rPr>
              <w:t>Memahami pemanfaatan radiasi elektromagnetik</w:t>
            </w:r>
          </w:p>
          <w:p w:rsidR="00CB26BB" w:rsidRPr="00D6019F" w:rsidRDefault="00CB26BB" w:rsidP="00DC29BC">
            <w:pPr>
              <w:pStyle w:val="ListParagraph"/>
              <w:numPr>
                <w:ilvl w:val="0"/>
                <w:numId w:val="13"/>
              </w:numPr>
              <w:ind w:left="165" w:hanging="165"/>
              <w:rPr>
                <w:rFonts w:ascii="Times New Roman" w:hAnsi="Times New Roman" w:cs="Times New Roman"/>
                <w:sz w:val="20"/>
                <w:szCs w:val="20"/>
                <w:lang w:val="id-ID"/>
              </w:rPr>
            </w:pPr>
            <w:r w:rsidRPr="00D6019F">
              <w:rPr>
                <w:rFonts w:ascii="Times New Roman" w:hAnsi="Times New Roman" w:cs="Times New Roman"/>
                <w:sz w:val="20"/>
                <w:szCs w:val="20"/>
                <w:lang w:val="id-ID"/>
              </w:rPr>
              <w:t>Menjelaskan bahaya radiasi elekromagnetik</w:t>
            </w:r>
          </w:p>
          <w:p w:rsidR="00CB26BB" w:rsidRPr="00D6019F" w:rsidRDefault="00CB26BB" w:rsidP="00DC29BC">
            <w:pPr>
              <w:pStyle w:val="ListParagraph"/>
              <w:numPr>
                <w:ilvl w:val="0"/>
                <w:numId w:val="13"/>
              </w:numPr>
              <w:ind w:left="165" w:hanging="165"/>
              <w:rPr>
                <w:rFonts w:ascii="Times New Roman" w:hAnsi="Times New Roman" w:cs="Times New Roman"/>
                <w:sz w:val="20"/>
                <w:szCs w:val="20"/>
                <w:lang w:val="id-ID"/>
              </w:rPr>
            </w:pPr>
            <w:r w:rsidRPr="00D6019F">
              <w:rPr>
                <w:rFonts w:ascii="Times New Roman" w:hAnsi="Times New Roman" w:cs="Times New Roman"/>
                <w:sz w:val="20"/>
                <w:szCs w:val="20"/>
                <w:lang w:val="id-ID"/>
              </w:rPr>
              <w:t>Menganalisis fenomena radiasi elektromagnetik, pemanfaatannya dalam teknologi, dan dampaknya pada kehidupan</w:t>
            </w:r>
          </w:p>
        </w:tc>
        <w:tc>
          <w:tcPr>
            <w:tcW w:w="829" w:type="pct"/>
            <w:vMerge w:val="restart"/>
          </w:tcPr>
          <w:p w:rsidR="00CB26BB" w:rsidRPr="002D41ED" w:rsidRDefault="00CB26BB" w:rsidP="000F3F0D">
            <w:pPr>
              <w:rPr>
                <w:rFonts w:ascii="Times New Roman" w:hAnsi="Times New Roman" w:cs="Times New Roman"/>
                <w:sz w:val="20"/>
                <w:szCs w:val="20"/>
              </w:rPr>
            </w:pPr>
            <w:r w:rsidRPr="002D41ED">
              <w:rPr>
                <w:rFonts w:ascii="Times New Roman" w:hAnsi="Times New Roman" w:cs="Times New Roman"/>
                <w:sz w:val="20"/>
                <w:szCs w:val="20"/>
              </w:rPr>
              <w:t>Radiasi Elektromagnetik :</w:t>
            </w:r>
          </w:p>
          <w:p w:rsidR="00CB26BB" w:rsidRPr="002D41ED" w:rsidRDefault="00CB26BB" w:rsidP="009B3230">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Spektrum elektromagnetik</w:t>
            </w:r>
          </w:p>
          <w:p w:rsidR="00CB26BB" w:rsidRPr="002D41ED" w:rsidRDefault="00CB26BB" w:rsidP="009B3230">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Sumber radiasi elektromagnetik</w:t>
            </w:r>
          </w:p>
          <w:p w:rsidR="00CB26BB" w:rsidRPr="002D41ED" w:rsidRDefault="00CB26BB" w:rsidP="009B3230">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Pemanfaatan radiasi elektromagnetik</w:t>
            </w:r>
          </w:p>
          <w:p w:rsidR="00CB26BB" w:rsidRPr="002D41ED" w:rsidRDefault="00CB26BB" w:rsidP="009B3230">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Bahaya radiasi elekromagnetik</w:t>
            </w:r>
          </w:p>
          <w:p w:rsidR="00CB26BB" w:rsidRPr="002D41ED" w:rsidRDefault="00CB26BB" w:rsidP="000F3F0D">
            <w:pPr>
              <w:rPr>
                <w:rFonts w:ascii="Times New Roman" w:hAnsi="Times New Roman" w:cs="Times New Roman"/>
                <w:sz w:val="20"/>
                <w:szCs w:val="20"/>
              </w:rPr>
            </w:pPr>
          </w:p>
          <w:p w:rsidR="00CB26BB" w:rsidRPr="002D41ED" w:rsidRDefault="00CB26BB" w:rsidP="000F3F0D">
            <w:pPr>
              <w:pStyle w:val="ListParagraph"/>
              <w:ind w:left="240"/>
              <w:rPr>
                <w:rFonts w:ascii="Times New Roman" w:hAnsi="Times New Roman" w:cs="Times New Roman"/>
                <w:sz w:val="20"/>
                <w:szCs w:val="20"/>
                <w:lang w:val="id-ID"/>
              </w:rPr>
            </w:pPr>
          </w:p>
        </w:tc>
        <w:tc>
          <w:tcPr>
            <w:tcW w:w="915" w:type="pct"/>
            <w:vMerge w:val="restart"/>
          </w:tcPr>
          <w:p w:rsidR="00CB26BB" w:rsidRPr="002D41ED" w:rsidRDefault="00CB26BB" w:rsidP="009B3230">
            <w:pPr>
              <w:pStyle w:val="ListParagraph"/>
              <w:numPr>
                <w:ilvl w:val="0"/>
                <w:numId w:val="23"/>
              </w:numPr>
              <w:ind w:left="162"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Menggali informasi tentang spektrum radiasi elektromagnetik dan pemanfaatannya dalam kehidupan manusia</w:t>
            </w:r>
          </w:p>
          <w:p w:rsidR="00CB26BB" w:rsidRPr="002D41ED" w:rsidRDefault="00CB26BB" w:rsidP="009B3230">
            <w:pPr>
              <w:pStyle w:val="ListParagraph"/>
              <w:numPr>
                <w:ilvl w:val="0"/>
                <w:numId w:val="23"/>
              </w:numPr>
              <w:ind w:left="162"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spektrum elektromagnetik, manfaat dan bahaya radiasi elektromagnetik bagi manusia</w:t>
            </w:r>
          </w:p>
          <w:p w:rsidR="00CB26BB" w:rsidRPr="002D41ED" w:rsidRDefault="00CB26BB" w:rsidP="009B3230">
            <w:pPr>
              <w:pStyle w:val="ListParagraph"/>
              <w:numPr>
                <w:ilvl w:val="0"/>
                <w:numId w:val="23"/>
              </w:numPr>
              <w:ind w:left="162"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Presentasi hasil eksplorasi secara audio visual dan/atau media lain</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4.6 </w:t>
            </w:r>
            <w:r w:rsidRPr="002D41ED">
              <w:rPr>
                <w:rFonts w:ascii="Times New Roman" w:hAnsi="Times New Roman" w:cs="Times New Roman"/>
                <w:sz w:val="20"/>
                <w:szCs w:val="20"/>
              </w:rPr>
              <w:tab/>
              <w:t>Mempresentasikan manfaat dan dampak radiasi elektromagnetik pada kehidupan sehari-hari</w:t>
            </w:r>
          </w:p>
        </w:tc>
        <w:tc>
          <w:tcPr>
            <w:tcW w:w="756" w:type="pct"/>
          </w:tcPr>
          <w:p w:rsidR="00CB26BB" w:rsidRPr="00D6019F" w:rsidRDefault="00CB26BB" w:rsidP="00DC29BC">
            <w:pPr>
              <w:pStyle w:val="ListParagraph"/>
              <w:numPr>
                <w:ilvl w:val="0"/>
                <w:numId w:val="13"/>
              </w:numPr>
              <w:ind w:left="165" w:hanging="165"/>
              <w:rPr>
                <w:rFonts w:ascii="Times New Roman" w:hAnsi="Times New Roman" w:cs="Times New Roman"/>
                <w:sz w:val="20"/>
                <w:szCs w:val="20"/>
                <w:lang w:val="id-ID"/>
              </w:rPr>
            </w:pPr>
            <w:r w:rsidRPr="00D6019F">
              <w:rPr>
                <w:rFonts w:ascii="Times New Roman" w:hAnsi="Times New Roman" w:cs="Times New Roman"/>
                <w:sz w:val="20"/>
                <w:szCs w:val="20"/>
                <w:lang w:val="id-ID"/>
              </w:rPr>
              <w:t>Mempresentasikan manfaat dan dampak radiasi elektromagnetik pada kehidupan sehari-hari</w:t>
            </w:r>
          </w:p>
        </w:tc>
        <w:tc>
          <w:tcPr>
            <w:tcW w:w="829"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915"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Memahami, menerapkan, dan menganalisis pengetahuan faktual, konseptual, prosedural, dan </w:t>
            </w:r>
            <w:r w:rsidRPr="00DF34BA">
              <w:rPr>
                <w:rFonts w:ascii="Times New Roman" w:hAnsi="Times New Roman" w:cs="Times New Roman"/>
                <w:sz w:val="20"/>
                <w:szCs w:val="20"/>
              </w:rPr>
              <w:lastRenderedPageBreak/>
              <w:t>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3.7 </w:t>
            </w:r>
            <w:r w:rsidRPr="002D41ED">
              <w:rPr>
                <w:rFonts w:ascii="Times New Roman" w:hAnsi="Times New Roman" w:cs="Times New Roman"/>
                <w:sz w:val="20"/>
                <w:szCs w:val="20"/>
              </w:rPr>
              <w:tab/>
              <w:t xml:space="preserve">Menjelaskan fenomena perubahan panjang, waktu, dan massa dikaitkan dengan kerangka acuan dan kesetaraan massa </w:t>
            </w:r>
            <w:r w:rsidRPr="002D41ED">
              <w:rPr>
                <w:rFonts w:ascii="Times New Roman" w:hAnsi="Times New Roman" w:cs="Times New Roman"/>
                <w:sz w:val="20"/>
                <w:szCs w:val="20"/>
              </w:rPr>
              <w:lastRenderedPageBreak/>
              <w:t>dengan energi dalam teori relativitas khusus</w:t>
            </w:r>
          </w:p>
        </w:tc>
        <w:tc>
          <w:tcPr>
            <w:tcW w:w="756" w:type="pct"/>
          </w:tcPr>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D05222">
              <w:rPr>
                <w:rFonts w:ascii="Times New Roman" w:hAnsi="Times New Roman" w:cs="Times New Roman"/>
                <w:sz w:val="20"/>
                <w:szCs w:val="20"/>
                <w:lang w:val="id-ID"/>
              </w:rPr>
              <w:lastRenderedPageBreak/>
              <w:t xml:space="preserve">Mengidentifikasi data tentang </w:t>
            </w:r>
            <w:r w:rsidRPr="002D41ED">
              <w:rPr>
                <w:rFonts w:ascii="Times New Roman" w:hAnsi="Times New Roman" w:cs="Times New Roman"/>
                <w:sz w:val="20"/>
                <w:szCs w:val="20"/>
                <w:lang w:val="id-ID"/>
              </w:rPr>
              <w:t>teori relativitas khusus</w:t>
            </w:r>
            <w:r w:rsidRPr="00D05222">
              <w:rPr>
                <w:rFonts w:ascii="Times New Roman" w:hAnsi="Times New Roman" w:cs="Times New Roman"/>
                <w:sz w:val="20"/>
                <w:szCs w:val="20"/>
                <w:lang w:val="id-ID"/>
              </w:rPr>
              <w:t xml:space="preserve"> melalui berbagai sumber belajar</w:t>
            </w:r>
          </w:p>
          <w:p w:rsidR="00CB26BB" w:rsidRPr="002D41ED" w:rsidRDefault="00CB26BB" w:rsidP="00DC29BC">
            <w:pPr>
              <w:numPr>
                <w:ilvl w:val="0"/>
                <w:numId w:val="13"/>
              </w:numPr>
              <w:ind w:left="165" w:hanging="165"/>
              <w:rPr>
                <w:rFonts w:ascii="Times New Roman" w:hAnsi="Times New Roman" w:cs="Times New Roman"/>
                <w:sz w:val="20"/>
                <w:szCs w:val="20"/>
              </w:rPr>
            </w:pPr>
            <w:r w:rsidRPr="00D05222">
              <w:rPr>
                <w:rFonts w:ascii="Times New Roman" w:hAnsi="Times New Roman" w:cs="Times New Roman"/>
                <w:sz w:val="20"/>
                <w:szCs w:val="20"/>
              </w:rPr>
              <w:t xml:space="preserve">Menganalisis </w:t>
            </w:r>
            <w:r w:rsidRPr="002D41ED">
              <w:rPr>
                <w:rFonts w:ascii="Times New Roman" w:hAnsi="Times New Roman" w:cs="Times New Roman"/>
                <w:sz w:val="20"/>
                <w:szCs w:val="20"/>
              </w:rPr>
              <w:t xml:space="preserve">perbedaan antara </w:t>
            </w:r>
            <w:r w:rsidRPr="002D41ED">
              <w:rPr>
                <w:rFonts w:ascii="Times New Roman" w:hAnsi="Times New Roman" w:cs="Times New Roman"/>
                <w:sz w:val="20"/>
                <w:szCs w:val="20"/>
              </w:rPr>
              <w:lastRenderedPageBreak/>
              <w:t>fenomena yang terjadi pada benda yang bergerak relatif terhadap pengamat diam dan pengamat bergerak</w:t>
            </w:r>
          </w:p>
          <w:p w:rsidR="00CB26BB" w:rsidRPr="002D41ED" w:rsidRDefault="00CB26BB" w:rsidP="00DC29BC">
            <w:pPr>
              <w:numPr>
                <w:ilvl w:val="0"/>
                <w:numId w:val="13"/>
              </w:numPr>
              <w:ind w:left="165" w:hanging="165"/>
              <w:rPr>
                <w:rFonts w:ascii="Times New Roman" w:hAnsi="Times New Roman" w:cs="Times New Roman"/>
                <w:sz w:val="20"/>
                <w:szCs w:val="20"/>
              </w:rPr>
            </w:pPr>
            <w:r w:rsidRPr="002D41ED">
              <w:rPr>
                <w:rFonts w:ascii="Times New Roman" w:hAnsi="Times New Roman" w:cs="Times New Roman"/>
                <w:sz w:val="20"/>
                <w:szCs w:val="20"/>
              </w:rPr>
              <w:t>Menganalisis besaran panjang, waktu, massa, dan energi dikaitkan dengan teori relativitas khusus</w:t>
            </w:r>
          </w:p>
          <w:p w:rsidR="00CB26BB" w:rsidRPr="002D41ED" w:rsidRDefault="00CB26BB" w:rsidP="00DC29BC">
            <w:pPr>
              <w:numPr>
                <w:ilvl w:val="0"/>
                <w:numId w:val="13"/>
              </w:numPr>
              <w:ind w:left="165" w:hanging="165"/>
              <w:rPr>
                <w:rFonts w:ascii="Times New Roman" w:hAnsi="Times New Roman" w:cs="Times New Roman"/>
                <w:sz w:val="20"/>
                <w:szCs w:val="20"/>
              </w:rPr>
            </w:pPr>
            <w:r w:rsidRPr="00D05222">
              <w:rPr>
                <w:rFonts w:ascii="Times New Roman" w:hAnsi="Times New Roman" w:cs="Times New Roman"/>
                <w:sz w:val="20"/>
                <w:szCs w:val="20"/>
              </w:rPr>
              <w:t xml:space="preserve">Menjelaskan </w:t>
            </w:r>
            <w:r w:rsidRPr="002D41ED">
              <w:rPr>
                <w:rFonts w:ascii="Times New Roman" w:hAnsi="Times New Roman" w:cs="Times New Roman"/>
                <w:sz w:val="20"/>
                <w:szCs w:val="20"/>
              </w:rPr>
              <w:t>tentang besaran panjang, waktu, massa, dan energi dikaitkan dengan teori relativitas khusus dalam bentuk peta konsep</w:t>
            </w:r>
          </w:p>
        </w:tc>
        <w:tc>
          <w:tcPr>
            <w:tcW w:w="829" w:type="pct"/>
            <w:vMerge w:val="restart"/>
          </w:tcPr>
          <w:p w:rsidR="00CB26BB" w:rsidRPr="002D41ED" w:rsidRDefault="00CB26BB" w:rsidP="000F3F0D">
            <w:pPr>
              <w:pStyle w:val="ListParagraph"/>
              <w:ind w:left="53"/>
              <w:rPr>
                <w:rFonts w:ascii="Times New Roman" w:hAnsi="Times New Roman" w:cs="Times New Roman"/>
                <w:sz w:val="20"/>
                <w:szCs w:val="20"/>
                <w:lang w:val="id-ID"/>
              </w:rPr>
            </w:pPr>
            <w:r w:rsidRPr="002D41ED">
              <w:rPr>
                <w:rFonts w:ascii="Times New Roman" w:hAnsi="Times New Roman" w:cs="Times New Roman"/>
                <w:sz w:val="20"/>
                <w:szCs w:val="20"/>
                <w:lang w:val="id-ID"/>
              </w:rPr>
              <w:lastRenderedPageBreak/>
              <w:t>Teori Relativitas Khusus:</w:t>
            </w:r>
          </w:p>
          <w:p w:rsidR="00CB26BB" w:rsidRPr="002D41ED" w:rsidRDefault="00CB26BB" w:rsidP="009B3230">
            <w:pPr>
              <w:pStyle w:val="ListParagraph"/>
              <w:numPr>
                <w:ilvl w:val="0"/>
                <w:numId w:val="14"/>
              </w:numPr>
              <w:ind w:left="317" w:hanging="284"/>
              <w:rPr>
                <w:rFonts w:ascii="Times New Roman" w:hAnsi="Times New Roman" w:cs="Times New Roman"/>
                <w:sz w:val="20"/>
                <w:szCs w:val="20"/>
                <w:lang w:val="id-ID"/>
              </w:rPr>
            </w:pPr>
            <w:r w:rsidRPr="002D41ED">
              <w:rPr>
                <w:rFonts w:ascii="Times New Roman" w:hAnsi="Times New Roman" w:cs="Times New Roman"/>
                <w:sz w:val="20"/>
                <w:szCs w:val="20"/>
                <w:lang w:val="id-ID"/>
              </w:rPr>
              <w:t>Relativitas Newton</w:t>
            </w:r>
          </w:p>
          <w:p w:rsidR="00CB26BB" w:rsidRPr="002D41ED" w:rsidRDefault="00CB26BB" w:rsidP="009B3230">
            <w:pPr>
              <w:pStyle w:val="ListParagraph"/>
              <w:numPr>
                <w:ilvl w:val="0"/>
                <w:numId w:val="14"/>
              </w:numPr>
              <w:ind w:left="317" w:hanging="284"/>
              <w:rPr>
                <w:rFonts w:ascii="Times New Roman" w:hAnsi="Times New Roman" w:cs="Times New Roman"/>
                <w:sz w:val="20"/>
                <w:szCs w:val="20"/>
                <w:lang w:val="id-ID"/>
              </w:rPr>
            </w:pPr>
            <w:r w:rsidRPr="002D41ED">
              <w:rPr>
                <w:rFonts w:ascii="Times New Roman" w:hAnsi="Times New Roman" w:cs="Times New Roman"/>
                <w:sz w:val="20"/>
                <w:szCs w:val="20"/>
                <w:lang w:val="id-ID"/>
              </w:rPr>
              <w:t>Percobaan Michelson dan Morley</w:t>
            </w:r>
          </w:p>
          <w:p w:rsidR="00CB26BB" w:rsidRPr="002D41ED" w:rsidRDefault="00CB26BB" w:rsidP="009B3230">
            <w:pPr>
              <w:pStyle w:val="ListParagraph"/>
              <w:numPr>
                <w:ilvl w:val="0"/>
                <w:numId w:val="14"/>
              </w:numPr>
              <w:ind w:left="317" w:hanging="284"/>
              <w:rPr>
                <w:rFonts w:ascii="Times New Roman" w:hAnsi="Times New Roman" w:cs="Times New Roman"/>
                <w:sz w:val="20"/>
                <w:szCs w:val="20"/>
                <w:lang w:val="id-ID"/>
              </w:rPr>
            </w:pPr>
            <w:r w:rsidRPr="002D41ED">
              <w:rPr>
                <w:rFonts w:ascii="Times New Roman" w:hAnsi="Times New Roman" w:cs="Times New Roman"/>
                <w:sz w:val="20"/>
                <w:szCs w:val="20"/>
                <w:lang w:val="id-ID"/>
              </w:rPr>
              <w:t>Postulat relativitas khusus</w:t>
            </w:r>
          </w:p>
          <w:p w:rsidR="00CB26BB" w:rsidRPr="002D41ED" w:rsidRDefault="00CB26BB" w:rsidP="009B3230">
            <w:pPr>
              <w:pStyle w:val="ListParagraph"/>
              <w:numPr>
                <w:ilvl w:val="0"/>
                <w:numId w:val="14"/>
              </w:numPr>
              <w:ind w:left="317" w:hanging="284"/>
              <w:rPr>
                <w:rFonts w:ascii="Times New Roman" w:hAnsi="Times New Roman" w:cs="Times New Roman"/>
                <w:sz w:val="20"/>
                <w:szCs w:val="20"/>
                <w:lang w:val="id-ID"/>
              </w:rPr>
            </w:pPr>
            <w:r w:rsidRPr="002D41ED">
              <w:rPr>
                <w:rFonts w:ascii="Times New Roman" w:hAnsi="Times New Roman" w:cs="Times New Roman"/>
                <w:sz w:val="20"/>
                <w:szCs w:val="20"/>
                <w:lang w:val="id-ID"/>
              </w:rPr>
              <w:lastRenderedPageBreak/>
              <w:t>Massa, Momentum, dan energi relativistik</w:t>
            </w:r>
          </w:p>
          <w:p w:rsidR="00CB26BB" w:rsidRPr="002D41ED" w:rsidRDefault="00CB26BB" w:rsidP="000F3F0D">
            <w:pPr>
              <w:pStyle w:val="ListParagraph"/>
              <w:ind w:left="543"/>
              <w:rPr>
                <w:rFonts w:ascii="Times New Roman" w:hAnsi="Times New Roman" w:cs="Times New Roman"/>
                <w:sz w:val="20"/>
                <w:szCs w:val="20"/>
                <w:lang w:val="id-ID"/>
              </w:rPr>
            </w:pPr>
          </w:p>
        </w:tc>
        <w:tc>
          <w:tcPr>
            <w:tcW w:w="915" w:type="pct"/>
            <w:vMerge w:val="restart"/>
          </w:tcPr>
          <w:p w:rsidR="00CB26BB" w:rsidRPr="002D41ED" w:rsidRDefault="00CB26BB" w:rsidP="009B3230">
            <w:pPr>
              <w:pStyle w:val="ListParagraph"/>
              <w:numPr>
                <w:ilvl w:val="0"/>
                <w:numId w:val="24"/>
              </w:numPr>
              <w:ind w:left="177" w:hanging="144"/>
              <w:rPr>
                <w:rFonts w:ascii="Times New Roman" w:hAnsi="Times New Roman" w:cs="Times New Roman"/>
                <w:sz w:val="20"/>
                <w:szCs w:val="20"/>
                <w:lang w:val="id-ID"/>
              </w:rPr>
            </w:pPr>
            <w:r w:rsidRPr="002D41ED">
              <w:rPr>
                <w:rFonts w:ascii="Times New Roman" w:hAnsi="Times New Roman" w:cs="Times New Roman"/>
                <w:sz w:val="20"/>
                <w:szCs w:val="20"/>
                <w:lang w:val="id-ID"/>
              </w:rPr>
              <w:lastRenderedPageBreak/>
              <w:t>Mengamati bahan bacaan atau video tentang teori relativitas khusus</w:t>
            </w:r>
          </w:p>
          <w:p w:rsidR="00CB26BB" w:rsidRPr="002D41ED" w:rsidRDefault="00CB26BB" w:rsidP="009B3230">
            <w:pPr>
              <w:numPr>
                <w:ilvl w:val="0"/>
                <w:numId w:val="24"/>
              </w:numPr>
              <w:ind w:left="177" w:hanging="144"/>
              <w:rPr>
                <w:rFonts w:ascii="Times New Roman" w:hAnsi="Times New Roman" w:cs="Times New Roman"/>
                <w:sz w:val="20"/>
                <w:szCs w:val="20"/>
              </w:rPr>
            </w:pPr>
            <w:r w:rsidRPr="002D41ED">
              <w:rPr>
                <w:rFonts w:ascii="Times New Roman" w:hAnsi="Times New Roman" w:cs="Times New Roman"/>
                <w:sz w:val="20"/>
                <w:szCs w:val="20"/>
              </w:rPr>
              <w:t xml:space="preserve">Mendiskusikan hasil dari percobaan Michelson-Morley dan perbedaan antara fenomena yang </w:t>
            </w:r>
            <w:r w:rsidRPr="002D41ED">
              <w:rPr>
                <w:rFonts w:ascii="Times New Roman" w:hAnsi="Times New Roman" w:cs="Times New Roman"/>
                <w:sz w:val="20"/>
                <w:szCs w:val="20"/>
              </w:rPr>
              <w:lastRenderedPageBreak/>
              <w:t>terjadi pada benda yang bergerak relatif terhadap pengamat diam dan pengamat bergerak</w:t>
            </w:r>
          </w:p>
          <w:p w:rsidR="00CB26BB" w:rsidRPr="002D41ED" w:rsidRDefault="00CB26BB" w:rsidP="009B3230">
            <w:pPr>
              <w:numPr>
                <w:ilvl w:val="0"/>
                <w:numId w:val="24"/>
              </w:numPr>
              <w:ind w:left="177" w:hanging="144"/>
              <w:rPr>
                <w:rFonts w:ascii="Times New Roman" w:hAnsi="Times New Roman" w:cs="Times New Roman"/>
                <w:sz w:val="20"/>
                <w:szCs w:val="20"/>
              </w:rPr>
            </w:pPr>
            <w:r w:rsidRPr="002D41ED">
              <w:rPr>
                <w:rFonts w:ascii="Times New Roman" w:hAnsi="Times New Roman" w:cs="Times New Roman"/>
                <w:sz w:val="20"/>
                <w:szCs w:val="20"/>
              </w:rPr>
              <w:t>Menganalisis besaran panjang, waktu, massa, dan energi dikaitkan dengan teori relativitas khusus</w:t>
            </w:r>
          </w:p>
          <w:p w:rsidR="00CB26BB" w:rsidRPr="002D41ED" w:rsidRDefault="00CB26BB" w:rsidP="009B3230">
            <w:pPr>
              <w:numPr>
                <w:ilvl w:val="0"/>
                <w:numId w:val="24"/>
              </w:numPr>
              <w:ind w:left="177" w:hanging="144"/>
              <w:rPr>
                <w:rFonts w:ascii="Times New Roman" w:hAnsi="Times New Roman" w:cs="Times New Roman"/>
                <w:sz w:val="20"/>
                <w:szCs w:val="20"/>
              </w:rPr>
            </w:pPr>
            <w:r w:rsidRPr="002D41ED">
              <w:rPr>
                <w:rFonts w:ascii="Times New Roman" w:hAnsi="Times New Roman" w:cs="Times New Roman"/>
                <w:sz w:val="20"/>
                <w:szCs w:val="20"/>
              </w:rPr>
              <w:t>Presentasi hasil penalaran tentang besaran panjang, waktu, massa, dan energi dikaitkan dengan teori relativitas khusus dalam bentuk peta konsep</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Mengolah, menalar, dan menyaji dalam ranah konkret dan ranah abstrak terkait dengan pengembangan dari yang dipelajarinya di sekolah secara mandiri, bertindak secara efektif dan kreatif, serta mampu </w:t>
            </w:r>
            <w:r w:rsidRPr="00DF34BA">
              <w:rPr>
                <w:rFonts w:ascii="Times New Roman" w:hAnsi="Times New Roman" w:cs="Times New Roman"/>
                <w:sz w:val="20"/>
                <w:szCs w:val="20"/>
              </w:rPr>
              <w:lastRenderedPageBreak/>
              <w:t>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4.7 </w:t>
            </w:r>
            <w:r w:rsidRPr="002D41ED">
              <w:rPr>
                <w:rFonts w:ascii="Times New Roman" w:hAnsi="Times New Roman" w:cs="Times New Roman"/>
                <w:sz w:val="20"/>
                <w:szCs w:val="20"/>
              </w:rPr>
              <w:tab/>
              <w:t>Mempresentasikan konsep relativitas tentang panjang, waktu, massa, dan kesetaraan massa dengan energi</w:t>
            </w:r>
          </w:p>
        </w:tc>
        <w:tc>
          <w:tcPr>
            <w:tcW w:w="756" w:type="pct"/>
          </w:tcPr>
          <w:p w:rsidR="00CB26BB" w:rsidRPr="00D05222" w:rsidRDefault="00CB26BB" w:rsidP="00DC29BC">
            <w:pPr>
              <w:pStyle w:val="ListParagraph"/>
              <w:numPr>
                <w:ilvl w:val="0"/>
                <w:numId w:val="13"/>
              </w:numPr>
              <w:ind w:left="165" w:hanging="165"/>
              <w:rPr>
                <w:rFonts w:ascii="Times New Roman" w:hAnsi="Times New Roman" w:cs="Times New Roman"/>
                <w:sz w:val="20"/>
                <w:szCs w:val="20"/>
                <w:lang w:val="id-ID"/>
              </w:rPr>
            </w:pPr>
            <w:r w:rsidRPr="00D05222">
              <w:rPr>
                <w:rFonts w:ascii="Times New Roman" w:hAnsi="Times New Roman" w:cs="Times New Roman"/>
                <w:sz w:val="20"/>
                <w:szCs w:val="20"/>
                <w:lang w:val="id-ID"/>
              </w:rPr>
              <w:t>Mempresentasikan konsep relativitas tentang panjang, waktu, massa, dan kesetaraan massa dengan energi</w:t>
            </w:r>
          </w:p>
        </w:tc>
        <w:tc>
          <w:tcPr>
            <w:tcW w:w="829"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915"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3.8 </w:t>
            </w:r>
            <w:r w:rsidRPr="002D41ED">
              <w:rPr>
                <w:rFonts w:ascii="Times New Roman" w:hAnsi="Times New Roman" w:cs="Times New Roman"/>
                <w:sz w:val="20"/>
                <w:szCs w:val="20"/>
              </w:rPr>
              <w:tab/>
              <w:t>Menjelaskan secara kualitatif gejala kuantum yang mencakup sifat radiasi benda hitam, efek fotolistrik, efek Compton, dan sinar X dalam kehidupan sehari-hari</w:t>
            </w:r>
          </w:p>
        </w:tc>
        <w:tc>
          <w:tcPr>
            <w:tcW w:w="756" w:type="pct"/>
          </w:tcPr>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001281">
              <w:rPr>
                <w:rFonts w:ascii="Times New Roman" w:hAnsi="Times New Roman" w:cs="Times New Roman"/>
                <w:sz w:val="20"/>
                <w:szCs w:val="20"/>
                <w:lang w:val="id-ID"/>
              </w:rPr>
              <w:t xml:space="preserve">Mengidentifikasi </w:t>
            </w:r>
            <w:r w:rsidRPr="002D41ED">
              <w:rPr>
                <w:rFonts w:ascii="Times New Roman" w:hAnsi="Times New Roman" w:cs="Times New Roman"/>
                <w:sz w:val="20"/>
                <w:szCs w:val="20"/>
                <w:lang w:val="id-ID"/>
              </w:rPr>
              <w:t>konsep foton, fenomena efek fotolistrik, efek Compton, sinar-X, aplikasi dalam kehidupan manusia</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001281">
              <w:rPr>
                <w:rFonts w:ascii="Times New Roman" w:hAnsi="Times New Roman" w:cs="Times New Roman"/>
                <w:sz w:val="20"/>
                <w:szCs w:val="20"/>
                <w:lang w:val="id-ID"/>
              </w:rPr>
              <w:t xml:space="preserve">Menjelaskan </w:t>
            </w:r>
            <w:r w:rsidRPr="002D41ED">
              <w:rPr>
                <w:rFonts w:ascii="Times New Roman" w:hAnsi="Times New Roman" w:cs="Times New Roman"/>
                <w:sz w:val="20"/>
                <w:szCs w:val="20"/>
                <w:lang w:val="id-ID"/>
              </w:rPr>
              <w:t>tentang foton, efek fotolistrik, cara kerja mesin fotokopi, dan mesin foto Rontgen</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Menganalisis </w:t>
            </w:r>
            <w:r w:rsidRPr="00001281">
              <w:rPr>
                <w:rFonts w:ascii="Times New Roman" w:hAnsi="Times New Roman" w:cs="Times New Roman"/>
                <w:sz w:val="20"/>
                <w:szCs w:val="20"/>
                <w:lang w:val="id-ID"/>
              </w:rPr>
              <w:t xml:space="preserve">informasi tentang </w:t>
            </w:r>
            <w:r w:rsidRPr="002D41ED">
              <w:rPr>
                <w:rFonts w:ascii="Times New Roman" w:hAnsi="Times New Roman" w:cs="Times New Roman"/>
                <w:sz w:val="20"/>
                <w:szCs w:val="20"/>
                <w:lang w:val="id-ID"/>
              </w:rPr>
              <w:t>foton, efek fotolistrik, efek Compton, dan sinar-X</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001281">
              <w:rPr>
                <w:rFonts w:ascii="Times New Roman" w:hAnsi="Times New Roman" w:cs="Times New Roman"/>
                <w:sz w:val="20"/>
                <w:szCs w:val="20"/>
                <w:lang w:val="id-ID"/>
              </w:rPr>
              <w:t>M</w:t>
            </w:r>
            <w:r w:rsidRPr="00595DC6">
              <w:rPr>
                <w:rFonts w:ascii="Times New Roman" w:hAnsi="Times New Roman" w:cs="Times New Roman"/>
                <w:sz w:val="20"/>
                <w:szCs w:val="20"/>
                <w:lang w:val="id-ID"/>
              </w:rPr>
              <w:t>eng</w:t>
            </w:r>
            <w:r w:rsidRPr="002D41ED">
              <w:rPr>
                <w:rFonts w:ascii="Times New Roman" w:hAnsi="Times New Roman" w:cs="Times New Roman"/>
                <w:sz w:val="20"/>
                <w:szCs w:val="20"/>
                <w:lang w:val="id-ID"/>
              </w:rPr>
              <w:t>eksplorasi konsep foton, fenomena efek fotolistrik, efek Compton, dan sinar-X</w:t>
            </w:r>
          </w:p>
        </w:tc>
        <w:tc>
          <w:tcPr>
            <w:tcW w:w="829" w:type="pct"/>
            <w:vMerge w:val="restart"/>
          </w:tcPr>
          <w:p w:rsidR="00CB26BB" w:rsidRPr="002D41ED" w:rsidRDefault="00CB26BB" w:rsidP="000F3F0D">
            <w:pPr>
              <w:pStyle w:val="ListParagraph"/>
              <w:ind w:left="53"/>
              <w:rPr>
                <w:rFonts w:ascii="Times New Roman" w:hAnsi="Times New Roman" w:cs="Times New Roman"/>
                <w:sz w:val="20"/>
                <w:szCs w:val="20"/>
                <w:lang w:val="id-ID"/>
              </w:rPr>
            </w:pPr>
            <w:r w:rsidRPr="002D41ED">
              <w:rPr>
                <w:rFonts w:ascii="Times New Roman" w:hAnsi="Times New Roman" w:cs="Times New Roman"/>
                <w:sz w:val="20"/>
                <w:szCs w:val="20"/>
                <w:lang w:val="id-ID"/>
              </w:rPr>
              <w:t>Konsep dan Fenomena kuantum:</w:t>
            </w:r>
          </w:p>
          <w:p w:rsidR="00CB26BB" w:rsidRPr="002D41ED" w:rsidRDefault="00CB26BB" w:rsidP="009B3230">
            <w:pPr>
              <w:pStyle w:val="ListParagraph"/>
              <w:numPr>
                <w:ilvl w:val="0"/>
                <w:numId w:val="15"/>
              </w:numPr>
              <w:ind w:left="233"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Konsep foton</w:t>
            </w:r>
          </w:p>
          <w:p w:rsidR="00CB26BB" w:rsidRPr="002D41ED" w:rsidRDefault="00CB26BB" w:rsidP="009B3230">
            <w:pPr>
              <w:pStyle w:val="ListParagraph"/>
              <w:numPr>
                <w:ilvl w:val="0"/>
                <w:numId w:val="15"/>
              </w:numPr>
              <w:ind w:left="233"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Efek fotolistrik</w:t>
            </w:r>
          </w:p>
          <w:p w:rsidR="00CB26BB" w:rsidRPr="002D41ED" w:rsidRDefault="00CB26BB" w:rsidP="009B3230">
            <w:pPr>
              <w:pStyle w:val="ListParagraph"/>
              <w:numPr>
                <w:ilvl w:val="0"/>
                <w:numId w:val="15"/>
              </w:numPr>
              <w:ind w:left="233"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Efek Compton</w:t>
            </w:r>
          </w:p>
          <w:p w:rsidR="00CB26BB" w:rsidRPr="002D41ED" w:rsidRDefault="00CB26BB" w:rsidP="009B3230">
            <w:pPr>
              <w:pStyle w:val="ListParagraph"/>
              <w:numPr>
                <w:ilvl w:val="0"/>
                <w:numId w:val="15"/>
              </w:numPr>
              <w:ind w:left="233"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Sinar-X</w:t>
            </w: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p w:rsidR="00CB26BB" w:rsidRPr="002D41ED" w:rsidRDefault="00CB26BB" w:rsidP="000F3F0D">
            <w:pPr>
              <w:pStyle w:val="ListParagraph"/>
              <w:ind w:left="240"/>
              <w:rPr>
                <w:rFonts w:ascii="Times New Roman" w:hAnsi="Times New Roman" w:cs="Times New Roman"/>
                <w:sz w:val="20"/>
                <w:szCs w:val="20"/>
                <w:lang w:val="id-ID"/>
              </w:rPr>
            </w:pPr>
          </w:p>
        </w:tc>
        <w:tc>
          <w:tcPr>
            <w:tcW w:w="915" w:type="pct"/>
            <w:vMerge w:val="restart"/>
          </w:tcPr>
          <w:p w:rsidR="00CB26BB" w:rsidRPr="002D41ED" w:rsidRDefault="00CB26BB" w:rsidP="009B3230">
            <w:pPr>
              <w:pStyle w:val="ListParagraph"/>
              <w:numPr>
                <w:ilvl w:val="0"/>
                <w:numId w:val="21"/>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Menggali informasi tentang konsep foton, fenomena efek fotolistrik, efek Compton, sinar-X, aplikasi dalam kehidupan manusia</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foton, efek fotolistrik, cara kerja mesin fotokopi, dan mesin foto Rontgen</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Menganalisis hasil diskusi yang berhubungan dengan foton, efek fotolistrik, efek Compton, dan sinar-X</w:t>
            </w:r>
          </w:p>
          <w:p w:rsidR="00CB26BB" w:rsidRPr="002D41ED" w:rsidRDefault="00CB26BB" w:rsidP="009B3230">
            <w:pPr>
              <w:pStyle w:val="ListParagraph"/>
              <w:numPr>
                <w:ilvl w:val="0"/>
                <w:numId w:val="19"/>
              </w:numPr>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Presentasi hasil eksplorasi secara audio visual dan/atau media lain tentang konsep foton, fenomena efek fotolistrik, efek Compton, dan sinar-X</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Mengolah, menalar, dan menyaji dalam </w:t>
            </w:r>
            <w:r w:rsidRPr="00DF34BA">
              <w:rPr>
                <w:rFonts w:ascii="Times New Roman" w:hAnsi="Times New Roman" w:cs="Times New Roman"/>
                <w:sz w:val="20"/>
                <w:szCs w:val="20"/>
              </w:rPr>
              <w:lastRenderedPageBreak/>
              <w:t>ranah konkret dan ranah abstrak terkait dengan pengembangan dari yang dipelajarinya di sekolah secara mandiri, bertindak secara efektif dan kreatif, serta mampu 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4.8 </w:t>
            </w:r>
            <w:r w:rsidRPr="002D41ED">
              <w:rPr>
                <w:rFonts w:ascii="Times New Roman" w:hAnsi="Times New Roman" w:cs="Times New Roman"/>
                <w:sz w:val="20"/>
                <w:szCs w:val="20"/>
              </w:rPr>
              <w:tab/>
              <w:t xml:space="preserve">Menyajikan laporan tertulis dari berbagai sumber tentang </w:t>
            </w:r>
            <w:r w:rsidRPr="002D41ED">
              <w:rPr>
                <w:rFonts w:ascii="Times New Roman" w:hAnsi="Times New Roman" w:cs="Times New Roman"/>
                <w:sz w:val="20"/>
                <w:szCs w:val="20"/>
              </w:rPr>
              <w:lastRenderedPageBreak/>
              <w:t>penerapan efek fotolistrik, efek Compton, dan sinar X dalam kehidupan sehari-hari</w:t>
            </w:r>
          </w:p>
        </w:tc>
        <w:tc>
          <w:tcPr>
            <w:tcW w:w="756" w:type="pct"/>
          </w:tcPr>
          <w:p w:rsidR="00CB26BB" w:rsidRPr="00001281" w:rsidRDefault="00CB26BB" w:rsidP="00DC29BC">
            <w:pPr>
              <w:pStyle w:val="ListParagraph"/>
              <w:numPr>
                <w:ilvl w:val="0"/>
                <w:numId w:val="13"/>
              </w:numPr>
              <w:ind w:left="165" w:hanging="165"/>
              <w:rPr>
                <w:rFonts w:ascii="Times New Roman" w:hAnsi="Times New Roman" w:cs="Times New Roman"/>
                <w:sz w:val="20"/>
                <w:szCs w:val="20"/>
                <w:lang w:val="id-ID"/>
              </w:rPr>
            </w:pPr>
            <w:r w:rsidRPr="00001281">
              <w:rPr>
                <w:rFonts w:ascii="Times New Roman" w:hAnsi="Times New Roman" w:cs="Times New Roman"/>
                <w:sz w:val="20"/>
                <w:szCs w:val="20"/>
                <w:lang w:val="id-ID"/>
              </w:rPr>
              <w:lastRenderedPageBreak/>
              <w:t xml:space="preserve">Menyajikan laporan tertulis dari berbagai sumber tentang </w:t>
            </w:r>
            <w:r w:rsidRPr="00001281">
              <w:rPr>
                <w:rFonts w:ascii="Times New Roman" w:hAnsi="Times New Roman" w:cs="Times New Roman"/>
                <w:sz w:val="20"/>
                <w:szCs w:val="20"/>
                <w:lang w:val="id-ID"/>
              </w:rPr>
              <w:lastRenderedPageBreak/>
              <w:t>penerapan efek fotolistrik, efek Compton, dan sinar X dalam kehidupan sehari-hari</w:t>
            </w:r>
          </w:p>
        </w:tc>
        <w:tc>
          <w:tcPr>
            <w:tcW w:w="829"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915"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w:t>
            </w:r>
            <w:r w:rsidRPr="00DF34BA">
              <w:rPr>
                <w:rFonts w:ascii="Times New Roman" w:hAnsi="Times New Roman" w:cs="Times New Roman"/>
                <w:sz w:val="20"/>
                <w:szCs w:val="20"/>
              </w:rPr>
              <w:lastRenderedPageBreak/>
              <w:t>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3.9 </w:t>
            </w:r>
            <w:r w:rsidRPr="002D41ED">
              <w:rPr>
                <w:rFonts w:ascii="Times New Roman" w:hAnsi="Times New Roman" w:cs="Times New Roman"/>
                <w:sz w:val="20"/>
                <w:szCs w:val="20"/>
              </w:rPr>
              <w:tab/>
              <w:t>Menjelaskan konsep penyimpanan dan transmisi data dalam bentuk analog dan digital serta penerapannya dalam teknologi informasi dan komunikasi yang nyata dalam kehidupan sehari-hari</w:t>
            </w:r>
          </w:p>
        </w:tc>
        <w:tc>
          <w:tcPr>
            <w:tcW w:w="756" w:type="pct"/>
          </w:tcPr>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595DC6">
              <w:rPr>
                <w:rFonts w:ascii="Times New Roman" w:hAnsi="Times New Roman" w:cs="Times New Roman"/>
                <w:sz w:val="20"/>
                <w:szCs w:val="20"/>
                <w:lang w:val="id-ID"/>
              </w:rPr>
              <w:t xml:space="preserve">Mengidentifikasi </w:t>
            </w:r>
            <w:r w:rsidRPr="002D41ED">
              <w:rPr>
                <w:rFonts w:ascii="Times New Roman" w:hAnsi="Times New Roman" w:cs="Times New Roman"/>
                <w:sz w:val="20"/>
                <w:szCs w:val="20"/>
                <w:lang w:val="id-ID"/>
              </w:rPr>
              <w:t xml:space="preserve">informasi dari berbagai sumber tentang teknologi digital dan aplikasinya dalam kehidupan manusia </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595DC6">
              <w:rPr>
                <w:rFonts w:ascii="Times New Roman" w:hAnsi="Times New Roman" w:cs="Times New Roman"/>
                <w:sz w:val="20"/>
                <w:szCs w:val="20"/>
                <w:lang w:val="id-ID"/>
              </w:rPr>
              <w:t xml:space="preserve">Menganalisis </w:t>
            </w:r>
            <w:r w:rsidRPr="002D41ED">
              <w:rPr>
                <w:rFonts w:ascii="Times New Roman" w:hAnsi="Times New Roman" w:cs="Times New Roman"/>
                <w:sz w:val="20"/>
                <w:szCs w:val="20"/>
                <w:lang w:val="id-ID"/>
              </w:rPr>
              <w:t>konsep teknologi digital, transmisi, penyimpanan data secara digital, dan prinsip kerja sistem digital misalnya telepon seluler, CD, USB, flasdisk, hardisk</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595DC6">
              <w:rPr>
                <w:rFonts w:ascii="Times New Roman" w:hAnsi="Times New Roman" w:cs="Times New Roman"/>
                <w:sz w:val="20"/>
                <w:szCs w:val="20"/>
                <w:lang w:val="id-ID"/>
              </w:rPr>
              <w:t xml:space="preserve">Merancang </w:t>
            </w:r>
            <w:r w:rsidRPr="002D41ED">
              <w:rPr>
                <w:rFonts w:ascii="Times New Roman" w:hAnsi="Times New Roman" w:cs="Times New Roman"/>
                <w:sz w:val="20"/>
                <w:szCs w:val="20"/>
                <w:lang w:val="id-ID"/>
              </w:rPr>
              <w:t>laporan dan presentasi tentang manfaat teknologi digital</w:t>
            </w:r>
          </w:p>
        </w:tc>
        <w:tc>
          <w:tcPr>
            <w:tcW w:w="829" w:type="pct"/>
            <w:vMerge w:val="restart"/>
          </w:tcPr>
          <w:p w:rsidR="00CB26BB" w:rsidRPr="002D41ED" w:rsidRDefault="00CB26BB" w:rsidP="000F3F0D">
            <w:pPr>
              <w:rPr>
                <w:rFonts w:ascii="Times New Roman" w:hAnsi="Times New Roman" w:cs="Times New Roman"/>
                <w:sz w:val="20"/>
                <w:szCs w:val="20"/>
              </w:rPr>
            </w:pPr>
            <w:r w:rsidRPr="002D41ED">
              <w:rPr>
                <w:rFonts w:ascii="Times New Roman" w:hAnsi="Times New Roman" w:cs="Times New Roman"/>
                <w:sz w:val="20"/>
                <w:szCs w:val="20"/>
              </w:rPr>
              <w:t>Teknologi digital :</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Penyimpanan data</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Transmisi data</w:t>
            </w:r>
          </w:p>
          <w:p w:rsidR="00CB26BB" w:rsidRPr="002D41ED" w:rsidRDefault="00CB26BB" w:rsidP="009B3230">
            <w:pPr>
              <w:pStyle w:val="ListParagraph"/>
              <w:numPr>
                <w:ilvl w:val="0"/>
                <w:numId w:val="12"/>
              </w:numPr>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Aplikasi teknologi digital dalam kehidupan sehari-hari</w:t>
            </w:r>
          </w:p>
          <w:p w:rsidR="00CB26BB" w:rsidRPr="002D41ED" w:rsidRDefault="00CB26BB" w:rsidP="000F3F0D">
            <w:pPr>
              <w:rPr>
                <w:rFonts w:ascii="Times New Roman" w:hAnsi="Times New Roman" w:cs="Times New Roman"/>
                <w:sz w:val="20"/>
                <w:szCs w:val="20"/>
              </w:rPr>
            </w:pPr>
          </w:p>
          <w:p w:rsidR="00CB26BB" w:rsidRPr="002D41ED" w:rsidRDefault="00CB26BB" w:rsidP="000F3F0D">
            <w:pPr>
              <w:rPr>
                <w:rFonts w:ascii="Times New Roman" w:hAnsi="Times New Roman" w:cs="Times New Roman"/>
                <w:sz w:val="20"/>
                <w:szCs w:val="20"/>
              </w:rPr>
            </w:pPr>
          </w:p>
          <w:p w:rsidR="00CB26BB" w:rsidRPr="002D41ED" w:rsidRDefault="00CB26BB" w:rsidP="000F3F0D">
            <w:pPr>
              <w:rPr>
                <w:rFonts w:ascii="Times New Roman" w:hAnsi="Times New Roman" w:cs="Times New Roman"/>
                <w:sz w:val="20"/>
                <w:szCs w:val="20"/>
              </w:rPr>
            </w:pPr>
          </w:p>
          <w:p w:rsidR="00CB26BB" w:rsidRPr="002D41ED" w:rsidRDefault="00CB26BB" w:rsidP="000F3F0D">
            <w:pPr>
              <w:rPr>
                <w:rFonts w:ascii="Times New Roman" w:hAnsi="Times New Roman" w:cs="Times New Roman"/>
                <w:sz w:val="20"/>
                <w:szCs w:val="20"/>
              </w:rPr>
            </w:pPr>
          </w:p>
          <w:p w:rsidR="00CB26BB" w:rsidRPr="002D41ED" w:rsidRDefault="00CB26BB" w:rsidP="000F3F0D">
            <w:pPr>
              <w:rPr>
                <w:rFonts w:ascii="Times New Roman" w:hAnsi="Times New Roman" w:cs="Times New Roman"/>
                <w:sz w:val="20"/>
                <w:szCs w:val="20"/>
              </w:rPr>
            </w:pPr>
          </w:p>
          <w:p w:rsidR="00CB26BB" w:rsidRPr="002D41ED" w:rsidRDefault="00CB26BB" w:rsidP="000F3F0D">
            <w:pPr>
              <w:rPr>
                <w:rFonts w:ascii="Times New Roman" w:hAnsi="Times New Roman" w:cs="Times New Roman"/>
                <w:sz w:val="20"/>
                <w:szCs w:val="20"/>
              </w:rPr>
            </w:pPr>
          </w:p>
        </w:tc>
        <w:tc>
          <w:tcPr>
            <w:tcW w:w="915" w:type="pct"/>
            <w:vMerge w:val="restart"/>
          </w:tcPr>
          <w:p w:rsidR="00CB26BB" w:rsidRPr="002D41ED" w:rsidRDefault="00CB26BB" w:rsidP="009B3230">
            <w:pPr>
              <w:pStyle w:val="ListParagraph"/>
              <w:numPr>
                <w:ilvl w:val="0"/>
                <w:numId w:val="18"/>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Menggali informasi dari berbagai sumber tentang teknologi digital dan aplikasinya dalam kehidupan manusia </w:t>
            </w:r>
          </w:p>
          <w:p w:rsidR="00CB26BB" w:rsidRPr="002D41ED" w:rsidRDefault="00CB26BB" w:rsidP="009B3230">
            <w:pPr>
              <w:pStyle w:val="ListParagraph"/>
              <w:numPr>
                <w:ilvl w:val="0"/>
                <w:numId w:val="16"/>
              </w:numPr>
              <w:ind w:left="177" w:hanging="177"/>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konsep teknologi digital, transmisi, penyimpanan data secara digital, dan prinsip kerja sistem digital misalnya telepon seluler, CD, USB, flasdisk, hardisk</w:t>
            </w:r>
          </w:p>
          <w:p w:rsidR="00CB26BB" w:rsidRPr="002D41ED" w:rsidRDefault="00CB26BB" w:rsidP="009B3230">
            <w:pPr>
              <w:pStyle w:val="ListParagraph"/>
              <w:numPr>
                <w:ilvl w:val="0"/>
                <w:numId w:val="25"/>
              </w:numPr>
              <w:ind w:left="177" w:hanging="160"/>
              <w:rPr>
                <w:rFonts w:ascii="Times New Roman" w:hAnsi="Times New Roman" w:cs="Times New Roman"/>
                <w:sz w:val="20"/>
                <w:szCs w:val="20"/>
                <w:lang w:val="id-ID"/>
              </w:rPr>
            </w:pPr>
            <w:r w:rsidRPr="002D41ED">
              <w:rPr>
                <w:rFonts w:ascii="Times New Roman" w:hAnsi="Times New Roman" w:cs="Times New Roman"/>
                <w:sz w:val="20"/>
                <w:szCs w:val="20"/>
                <w:lang w:val="id-ID"/>
              </w:rPr>
              <w:t>Membuat laporan dan presentasi tentang manfaat teknologi digital</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4.9 </w:t>
            </w:r>
            <w:r w:rsidRPr="002D41ED">
              <w:rPr>
                <w:rFonts w:ascii="Times New Roman" w:hAnsi="Times New Roman" w:cs="Times New Roman"/>
                <w:sz w:val="20"/>
                <w:szCs w:val="20"/>
              </w:rPr>
              <w:tab/>
              <w:t>Menyajikan karya hasil penelusuran informasi tentang transmisi dan penyimpanan data dalam bentuk analog dan digital serta penerapannya dalam teknologi informasi dan komunikasi (misalnya poster banner)</w:t>
            </w:r>
          </w:p>
        </w:tc>
        <w:tc>
          <w:tcPr>
            <w:tcW w:w="756" w:type="pct"/>
          </w:tcPr>
          <w:p w:rsidR="00CB26BB" w:rsidRPr="00595DC6" w:rsidRDefault="00CB26BB" w:rsidP="00DC29BC">
            <w:pPr>
              <w:pStyle w:val="ListParagraph"/>
              <w:numPr>
                <w:ilvl w:val="0"/>
                <w:numId w:val="13"/>
              </w:numPr>
              <w:ind w:left="165" w:hanging="165"/>
              <w:rPr>
                <w:rFonts w:ascii="Times New Roman" w:hAnsi="Times New Roman" w:cs="Times New Roman"/>
                <w:sz w:val="20"/>
                <w:szCs w:val="20"/>
                <w:lang w:val="id-ID"/>
              </w:rPr>
            </w:pPr>
            <w:r w:rsidRPr="00595DC6">
              <w:rPr>
                <w:rFonts w:ascii="Times New Roman" w:hAnsi="Times New Roman" w:cs="Times New Roman"/>
                <w:sz w:val="20"/>
                <w:szCs w:val="20"/>
                <w:lang w:val="id-ID"/>
              </w:rPr>
              <w:t>Menyajikan karya hasil penelusuran informasi tentang transmisi dan penyimpanan data dalam bentuk analog dan digital serta penerapannya dalam teknologi informasi dan komunikasi (misalnya poster banner)</w:t>
            </w:r>
          </w:p>
        </w:tc>
        <w:tc>
          <w:tcPr>
            <w:tcW w:w="829"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915"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Memahami, menerapkan, dan menganalisis pengetahuan faktual, konseptual, prosedural, dan metakognitif berdasarkan rasa ingin tahunya tentang ilmu pengetahuan, teknologi, seni, budaya, dan </w:t>
            </w:r>
            <w:r w:rsidRPr="00DF34BA">
              <w:rPr>
                <w:rFonts w:ascii="Times New Roman" w:hAnsi="Times New Roman" w:cs="Times New Roman"/>
                <w:sz w:val="20"/>
                <w:szCs w:val="20"/>
              </w:rPr>
              <w:lastRenderedPageBreak/>
              <w:t>humaniora dengan wawasan kemanusiaan, kebangsaan, kenegaraan, dan peradaban terkait penyebab fenomena dan kejadian, serta menerapkan pengetahuan 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3.10 </w:t>
            </w:r>
            <w:r w:rsidRPr="002D41ED">
              <w:rPr>
                <w:rFonts w:ascii="Times New Roman" w:hAnsi="Times New Roman" w:cs="Times New Roman"/>
                <w:sz w:val="20"/>
                <w:szCs w:val="20"/>
              </w:rPr>
              <w:tab/>
              <w:t>Menganalisis karakteristik inti atom, radioaktivitas, pemanfaatan, dampak, dan proteksinya dalam kehidupan sehari-hari</w:t>
            </w:r>
          </w:p>
        </w:tc>
        <w:tc>
          <w:tcPr>
            <w:tcW w:w="756" w:type="pct"/>
          </w:tcPr>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0F0E1E">
              <w:rPr>
                <w:rFonts w:ascii="Times New Roman" w:hAnsi="Times New Roman" w:cs="Times New Roman"/>
                <w:sz w:val="20"/>
                <w:szCs w:val="20"/>
                <w:lang w:val="id-ID"/>
              </w:rPr>
              <w:t xml:space="preserve">Mengidentifikasi </w:t>
            </w:r>
            <w:r w:rsidRPr="002D41ED">
              <w:rPr>
                <w:rFonts w:ascii="Times New Roman" w:hAnsi="Times New Roman" w:cs="Times New Roman"/>
                <w:sz w:val="20"/>
                <w:szCs w:val="20"/>
                <w:lang w:val="id-ID"/>
              </w:rPr>
              <w:t>informasi dari berbagai sumber tentang aplikasi radioaktivitas dalam berbagai bidang teknologiyang bermanfaat dan merugikan bagi kehidupan manusia.</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0F0E1E">
              <w:rPr>
                <w:rFonts w:ascii="Times New Roman" w:hAnsi="Times New Roman" w:cs="Times New Roman"/>
                <w:sz w:val="20"/>
                <w:szCs w:val="20"/>
                <w:lang w:val="id-ID"/>
              </w:rPr>
              <w:t xml:space="preserve">Menjelaskan </w:t>
            </w:r>
            <w:r w:rsidRPr="002D41ED">
              <w:rPr>
                <w:rFonts w:ascii="Times New Roman" w:hAnsi="Times New Roman" w:cs="Times New Roman"/>
                <w:sz w:val="20"/>
                <w:szCs w:val="20"/>
                <w:lang w:val="id-ID"/>
              </w:rPr>
              <w:t xml:space="preserve">manfaat  nuklir yang sudah digunakan saat ini dalam berbagai </w:t>
            </w:r>
            <w:r w:rsidRPr="002D41ED">
              <w:rPr>
                <w:rFonts w:ascii="Times New Roman" w:hAnsi="Times New Roman" w:cs="Times New Roman"/>
                <w:sz w:val="20"/>
                <w:szCs w:val="20"/>
                <w:lang w:val="id-ID"/>
              </w:rPr>
              <w:lastRenderedPageBreak/>
              <w:t>kehidupan misalnya bidang kesehatan,  industri dan pertanian</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Mengeksplorasi tentang dampak radioaktivitas bagi mahluk hidup, lingkungan, iklim, ekonomi, politik dan sosial</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Mengeksplorasi tentang prinsip Proteksi Radiasi meliputi pelindung atau perisai radiasi, jaga jarak, batas waktu/</w:t>
            </w:r>
            <w:r w:rsidRPr="000F0E1E">
              <w:rPr>
                <w:rFonts w:ascii="Times New Roman" w:hAnsi="Times New Roman" w:cs="Times New Roman"/>
                <w:sz w:val="20"/>
                <w:szCs w:val="20"/>
                <w:lang w:val="id-ID"/>
              </w:rPr>
              <w:t>time limitation</w:t>
            </w:r>
          </w:p>
          <w:p w:rsidR="00CB26BB" w:rsidRPr="002D41ED" w:rsidRDefault="00CB26BB" w:rsidP="00DC29BC">
            <w:pPr>
              <w:pStyle w:val="ListParagraph"/>
              <w:numPr>
                <w:ilvl w:val="0"/>
                <w:numId w:val="13"/>
              </w:numPr>
              <w:ind w:left="165" w:hanging="165"/>
              <w:rPr>
                <w:rFonts w:ascii="Times New Roman" w:hAnsi="Times New Roman" w:cs="Times New Roman"/>
                <w:sz w:val="20"/>
                <w:szCs w:val="20"/>
                <w:lang w:val="id-ID"/>
              </w:rPr>
            </w:pPr>
            <w:r w:rsidRPr="000F0E1E">
              <w:rPr>
                <w:rFonts w:ascii="Times New Roman" w:hAnsi="Times New Roman" w:cs="Times New Roman"/>
                <w:sz w:val="20"/>
                <w:szCs w:val="20"/>
                <w:lang w:val="id-ID"/>
              </w:rPr>
              <w:t xml:space="preserve">Mengklasifikasi data </w:t>
            </w:r>
            <w:r w:rsidRPr="002D41ED">
              <w:rPr>
                <w:rFonts w:ascii="Times New Roman" w:hAnsi="Times New Roman" w:cs="Times New Roman"/>
                <w:sz w:val="20"/>
                <w:szCs w:val="20"/>
                <w:lang w:val="id-ID"/>
              </w:rPr>
              <w:t>tentang radioaktivitas, nuklir, dan pemanfaatannya dalam berbagai bidang</w:t>
            </w:r>
          </w:p>
        </w:tc>
        <w:tc>
          <w:tcPr>
            <w:tcW w:w="829" w:type="pct"/>
            <w:vMerge w:val="restart"/>
          </w:tcPr>
          <w:p w:rsidR="00CB26BB" w:rsidRPr="002D41ED" w:rsidRDefault="00CB26BB" w:rsidP="000F3F0D">
            <w:pPr>
              <w:rPr>
                <w:rFonts w:ascii="Times New Roman" w:hAnsi="Times New Roman" w:cs="Times New Roman"/>
                <w:sz w:val="20"/>
                <w:szCs w:val="20"/>
              </w:rPr>
            </w:pPr>
            <w:r w:rsidRPr="002D41ED">
              <w:rPr>
                <w:rFonts w:ascii="Times New Roman" w:hAnsi="Times New Roman" w:cs="Times New Roman"/>
                <w:sz w:val="20"/>
                <w:szCs w:val="20"/>
              </w:rPr>
              <w:lastRenderedPageBreak/>
              <w:t>Inti Atom :</w:t>
            </w:r>
          </w:p>
          <w:p w:rsidR="00CB26BB" w:rsidRPr="002D41ED" w:rsidRDefault="00CB26BB" w:rsidP="009B3230">
            <w:pPr>
              <w:pStyle w:val="ListParagraph"/>
              <w:numPr>
                <w:ilvl w:val="0"/>
                <w:numId w:val="16"/>
              </w:numPr>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Struktur inti</w:t>
            </w:r>
          </w:p>
          <w:p w:rsidR="00CB26BB" w:rsidRPr="002D41ED" w:rsidRDefault="00CB26BB" w:rsidP="009B3230">
            <w:pPr>
              <w:pStyle w:val="ListParagraph"/>
              <w:numPr>
                <w:ilvl w:val="0"/>
                <w:numId w:val="16"/>
              </w:numPr>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Reaksi inti</w:t>
            </w:r>
          </w:p>
          <w:p w:rsidR="00CB26BB" w:rsidRPr="002D41ED" w:rsidRDefault="00CB26BB" w:rsidP="009B3230">
            <w:pPr>
              <w:pStyle w:val="ListParagraph"/>
              <w:numPr>
                <w:ilvl w:val="0"/>
                <w:numId w:val="16"/>
              </w:numPr>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Radioaktivitas</w:t>
            </w:r>
          </w:p>
          <w:p w:rsidR="00CB26BB" w:rsidRPr="002D41ED" w:rsidRDefault="00CB26BB" w:rsidP="009B3230">
            <w:pPr>
              <w:pStyle w:val="ListParagraph"/>
              <w:numPr>
                <w:ilvl w:val="0"/>
                <w:numId w:val="16"/>
              </w:numPr>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Teknologi nuklir</w:t>
            </w:r>
          </w:p>
          <w:p w:rsidR="00CB26BB" w:rsidRPr="002D41ED" w:rsidRDefault="00CB26BB" w:rsidP="009B3230">
            <w:pPr>
              <w:pStyle w:val="ListParagraph"/>
              <w:numPr>
                <w:ilvl w:val="0"/>
                <w:numId w:val="16"/>
              </w:numPr>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Proteksi radiasi meliputi:</w:t>
            </w:r>
          </w:p>
          <w:p w:rsidR="00CB26BB" w:rsidRPr="002D41ED" w:rsidRDefault="00CB26BB" w:rsidP="000F3F0D">
            <w:pPr>
              <w:pStyle w:val="ListParagraph"/>
              <w:ind w:left="233"/>
              <w:rPr>
                <w:rFonts w:ascii="Times New Roman" w:hAnsi="Times New Roman" w:cs="Times New Roman"/>
                <w:sz w:val="20"/>
                <w:szCs w:val="20"/>
                <w:lang w:val="id-ID"/>
              </w:rPr>
            </w:pPr>
            <w:r w:rsidRPr="002D41ED">
              <w:rPr>
                <w:rFonts w:ascii="Times New Roman" w:hAnsi="Times New Roman" w:cs="Times New Roman"/>
                <w:sz w:val="20"/>
                <w:szCs w:val="20"/>
                <w:lang w:val="id-ID"/>
              </w:rPr>
              <w:t>Pelindung atau perisai radiasi, jaga jarak, batas waktu/</w:t>
            </w:r>
            <w:r w:rsidRPr="002D41ED">
              <w:rPr>
                <w:rFonts w:ascii="Times New Roman" w:hAnsi="Times New Roman" w:cs="Times New Roman"/>
                <w:i/>
                <w:sz w:val="20"/>
                <w:szCs w:val="20"/>
                <w:lang w:val="id-ID"/>
              </w:rPr>
              <w:t>time limitation</w:t>
            </w:r>
          </w:p>
          <w:p w:rsidR="00CB26BB" w:rsidRPr="002D41ED" w:rsidRDefault="00CB26BB" w:rsidP="000F3F0D">
            <w:pPr>
              <w:pStyle w:val="ListParagraph"/>
              <w:ind w:left="233"/>
              <w:rPr>
                <w:rFonts w:ascii="Times New Roman" w:hAnsi="Times New Roman" w:cs="Times New Roman"/>
                <w:sz w:val="20"/>
                <w:szCs w:val="20"/>
                <w:lang w:val="id-ID"/>
              </w:rPr>
            </w:pPr>
          </w:p>
          <w:p w:rsidR="00CB26BB" w:rsidRPr="002D41ED" w:rsidRDefault="00CB26BB" w:rsidP="000F3F0D">
            <w:pPr>
              <w:pStyle w:val="ListParagraph"/>
              <w:ind w:left="233"/>
              <w:rPr>
                <w:rFonts w:ascii="Times New Roman" w:hAnsi="Times New Roman" w:cs="Times New Roman"/>
                <w:sz w:val="20"/>
                <w:szCs w:val="20"/>
                <w:lang w:val="id-ID"/>
              </w:rPr>
            </w:pPr>
          </w:p>
          <w:p w:rsidR="00CB26BB" w:rsidRPr="002D41ED" w:rsidRDefault="00CB26BB" w:rsidP="000F3F0D">
            <w:pPr>
              <w:ind w:left="233" w:hanging="233"/>
              <w:rPr>
                <w:rFonts w:ascii="Times New Roman" w:hAnsi="Times New Roman" w:cs="Times New Roman"/>
                <w:sz w:val="20"/>
                <w:szCs w:val="20"/>
              </w:rPr>
            </w:pPr>
          </w:p>
          <w:p w:rsidR="00CB26BB" w:rsidRPr="002D41ED" w:rsidRDefault="00CB26BB" w:rsidP="000F3F0D">
            <w:pPr>
              <w:ind w:left="233" w:hanging="233"/>
              <w:rPr>
                <w:rFonts w:ascii="Times New Roman" w:hAnsi="Times New Roman" w:cs="Times New Roman"/>
                <w:sz w:val="20"/>
                <w:szCs w:val="20"/>
              </w:rPr>
            </w:pPr>
          </w:p>
          <w:p w:rsidR="00CB26BB" w:rsidRPr="002D41ED" w:rsidRDefault="00CB26BB" w:rsidP="000F3F0D">
            <w:pPr>
              <w:ind w:left="233" w:hanging="233"/>
              <w:rPr>
                <w:rFonts w:ascii="Times New Roman" w:hAnsi="Times New Roman" w:cs="Times New Roman"/>
                <w:sz w:val="20"/>
                <w:szCs w:val="20"/>
              </w:rPr>
            </w:pPr>
          </w:p>
          <w:p w:rsidR="00CB26BB" w:rsidRPr="002D41ED" w:rsidRDefault="00CB26BB" w:rsidP="000F3F0D">
            <w:pPr>
              <w:ind w:left="233" w:hanging="233"/>
              <w:rPr>
                <w:rFonts w:ascii="Times New Roman" w:hAnsi="Times New Roman" w:cs="Times New Roman"/>
                <w:sz w:val="20"/>
                <w:szCs w:val="20"/>
              </w:rPr>
            </w:pPr>
          </w:p>
        </w:tc>
        <w:tc>
          <w:tcPr>
            <w:tcW w:w="915" w:type="pct"/>
            <w:vMerge w:val="restart"/>
          </w:tcPr>
          <w:p w:rsidR="00CB26BB" w:rsidRPr="002D41ED" w:rsidRDefault="00CB26BB" w:rsidP="009B3230">
            <w:pPr>
              <w:pStyle w:val="ListParagraph"/>
              <w:numPr>
                <w:ilvl w:val="0"/>
                <w:numId w:val="18"/>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lastRenderedPageBreak/>
              <w:t>Mencari informasi dari berbagai sumber tentang aplikasi radioaktivitas dalam berbagai bidang teknologiyang bermanfaat dan merugikan bagi kehidupan manusia.</w:t>
            </w:r>
          </w:p>
          <w:p w:rsidR="00CB26BB" w:rsidRPr="002D41ED" w:rsidRDefault="00CB26BB" w:rsidP="009B3230">
            <w:pPr>
              <w:pStyle w:val="ListParagraph"/>
              <w:numPr>
                <w:ilvl w:val="0"/>
                <w:numId w:val="18"/>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manfaat  nuklir yang sudah digunakan saat ini dalam berbagai kehidupan misalnya bidang kesehatan,  industri dan pertanian</w:t>
            </w:r>
          </w:p>
          <w:p w:rsidR="00CB26BB" w:rsidRPr="002D41ED" w:rsidRDefault="00CB26BB" w:rsidP="009B3230">
            <w:pPr>
              <w:pStyle w:val="ListParagraph"/>
              <w:numPr>
                <w:ilvl w:val="0"/>
                <w:numId w:val="18"/>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lastRenderedPageBreak/>
              <w:t>Mengeksplorasi tentang dampak radioaktivitas bagi mahluk hidup, lingkungan, iklim, ekonomi, politik dan sosial</w:t>
            </w:r>
          </w:p>
          <w:p w:rsidR="00CB26BB" w:rsidRPr="002D41ED" w:rsidRDefault="00CB26BB" w:rsidP="009B3230">
            <w:pPr>
              <w:pStyle w:val="ListParagraph"/>
              <w:numPr>
                <w:ilvl w:val="0"/>
                <w:numId w:val="18"/>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Mengeksplorasi tentang prinsip Proteksi Radiasi meliputi pelindung atau perisai radiasi, jaga jarak, batas waktu/</w:t>
            </w:r>
            <w:r w:rsidRPr="002D41ED">
              <w:rPr>
                <w:rFonts w:ascii="Times New Roman" w:hAnsi="Times New Roman" w:cs="Times New Roman"/>
                <w:i/>
                <w:sz w:val="20"/>
                <w:szCs w:val="20"/>
                <w:lang w:val="id-ID"/>
              </w:rPr>
              <w:t>time limitation</w:t>
            </w:r>
          </w:p>
          <w:p w:rsidR="00CB26BB" w:rsidRPr="002D41ED" w:rsidRDefault="00CB26BB" w:rsidP="009B3230">
            <w:pPr>
              <w:pStyle w:val="ListParagraph"/>
              <w:numPr>
                <w:ilvl w:val="0"/>
                <w:numId w:val="18"/>
              </w:numPr>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Mempresentasikan temuan tentang radioaktivitas, nuklir, dan pemanfaatannya dalam berbagai bidang</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Mengolah, menalar, dan menyaji dalam ranah konkret dan ranah abstrak terkait dengan pengembangan dari yang dipelajarinya di sekolah secara mandiri, bertindak secara efektif dan kreatif, serta mampu menggunakan metode sesuai </w:t>
            </w:r>
            <w:r w:rsidRPr="00DF34BA">
              <w:rPr>
                <w:rFonts w:ascii="Times New Roman" w:hAnsi="Times New Roman" w:cs="Times New Roman"/>
                <w:sz w:val="20"/>
                <w:szCs w:val="20"/>
              </w:rPr>
              <w:lastRenderedPageBreak/>
              <w:t>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4.10 </w:t>
            </w:r>
            <w:r w:rsidRPr="002D41ED">
              <w:rPr>
                <w:rFonts w:ascii="Times New Roman" w:hAnsi="Times New Roman" w:cs="Times New Roman"/>
                <w:sz w:val="20"/>
                <w:szCs w:val="20"/>
              </w:rPr>
              <w:tab/>
              <w:t>Menyajikan laporan tentang sumber radioaktif, radioaktivitas, pemanfaatan, dampak, dan proteksinya bagi kehidupan</w:t>
            </w:r>
          </w:p>
        </w:tc>
        <w:tc>
          <w:tcPr>
            <w:tcW w:w="756" w:type="pct"/>
          </w:tcPr>
          <w:p w:rsidR="00CB26BB" w:rsidRPr="000F0E1E" w:rsidRDefault="00CB26BB" w:rsidP="00DC29BC">
            <w:pPr>
              <w:pStyle w:val="ListParagraph"/>
              <w:numPr>
                <w:ilvl w:val="0"/>
                <w:numId w:val="13"/>
              </w:numPr>
              <w:ind w:left="165" w:hanging="165"/>
              <w:rPr>
                <w:rFonts w:ascii="Times New Roman" w:hAnsi="Times New Roman" w:cs="Times New Roman"/>
                <w:sz w:val="20"/>
                <w:szCs w:val="20"/>
                <w:lang w:val="id-ID"/>
              </w:rPr>
            </w:pPr>
            <w:r w:rsidRPr="000F0E1E">
              <w:rPr>
                <w:rFonts w:ascii="Times New Roman" w:hAnsi="Times New Roman" w:cs="Times New Roman"/>
                <w:sz w:val="20"/>
                <w:szCs w:val="20"/>
                <w:lang w:val="id-ID"/>
              </w:rPr>
              <w:t>Menyajikan laporan tentang sumber radioaktif, radioaktivitas, pemanfaatan, dampak, dan proteksinya bagi kehidupan</w:t>
            </w:r>
          </w:p>
        </w:tc>
        <w:tc>
          <w:tcPr>
            <w:tcW w:w="829"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915"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 3:</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3.11 </w:t>
            </w:r>
            <w:r w:rsidRPr="002D41ED">
              <w:rPr>
                <w:rFonts w:ascii="Times New Roman" w:hAnsi="Times New Roman" w:cs="Times New Roman"/>
                <w:sz w:val="20"/>
                <w:szCs w:val="20"/>
              </w:rPr>
              <w:tab/>
              <w:t>Menganalisis keterbatasan sumber energi dan dampaknya bagi kehidupan</w:t>
            </w:r>
          </w:p>
        </w:tc>
        <w:tc>
          <w:tcPr>
            <w:tcW w:w="756" w:type="pct"/>
          </w:tcPr>
          <w:p w:rsidR="00CB26BB" w:rsidRPr="000F0E1E" w:rsidRDefault="00CB26BB" w:rsidP="00DC29BC">
            <w:pPr>
              <w:pStyle w:val="ListParagraph"/>
              <w:numPr>
                <w:ilvl w:val="0"/>
                <w:numId w:val="13"/>
              </w:numPr>
              <w:ind w:left="165" w:hanging="165"/>
              <w:rPr>
                <w:rFonts w:ascii="Times New Roman" w:hAnsi="Times New Roman" w:cs="Times New Roman"/>
                <w:sz w:val="20"/>
                <w:szCs w:val="20"/>
                <w:lang w:val="id-ID"/>
              </w:rPr>
            </w:pPr>
            <w:r w:rsidRPr="000F0E1E">
              <w:rPr>
                <w:rFonts w:ascii="Times New Roman" w:hAnsi="Times New Roman" w:cs="Times New Roman"/>
                <w:sz w:val="20"/>
                <w:szCs w:val="20"/>
                <w:lang w:val="id-ID"/>
              </w:rPr>
              <w:t>Menjelaskan konsep sumber energi terbarukan dan tak terbarukan</w:t>
            </w:r>
          </w:p>
          <w:p w:rsidR="00CB26BB" w:rsidRPr="000F0E1E" w:rsidRDefault="00CB26BB" w:rsidP="00DC29BC">
            <w:pPr>
              <w:pStyle w:val="ListParagraph"/>
              <w:numPr>
                <w:ilvl w:val="0"/>
                <w:numId w:val="13"/>
              </w:numPr>
              <w:ind w:left="165" w:hanging="165"/>
              <w:rPr>
                <w:rFonts w:ascii="Times New Roman" w:hAnsi="Times New Roman" w:cs="Times New Roman"/>
                <w:sz w:val="20"/>
                <w:szCs w:val="20"/>
                <w:lang w:val="id-ID"/>
              </w:rPr>
            </w:pPr>
            <w:r w:rsidRPr="000F0E1E">
              <w:rPr>
                <w:rFonts w:ascii="Times New Roman" w:hAnsi="Times New Roman" w:cs="Times New Roman"/>
                <w:sz w:val="20"/>
                <w:szCs w:val="20"/>
                <w:lang w:val="id-ID"/>
              </w:rPr>
              <w:t>Menjelaskan pembangkit energi listrik terbarukan dan tak terbarukan</w:t>
            </w:r>
          </w:p>
          <w:p w:rsidR="00CB26BB" w:rsidRPr="000F0E1E" w:rsidRDefault="00CB26BB" w:rsidP="00DC29BC">
            <w:pPr>
              <w:pStyle w:val="ListParagraph"/>
              <w:numPr>
                <w:ilvl w:val="0"/>
                <w:numId w:val="13"/>
              </w:numPr>
              <w:ind w:left="165" w:hanging="165"/>
              <w:rPr>
                <w:rFonts w:ascii="Times New Roman" w:hAnsi="Times New Roman" w:cs="Times New Roman"/>
                <w:sz w:val="20"/>
                <w:szCs w:val="20"/>
                <w:lang w:val="id-ID"/>
              </w:rPr>
            </w:pPr>
            <w:r w:rsidRPr="000F0E1E">
              <w:rPr>
                <w:rFonts w:ascii="Times New Roman" w:hAnsi="Times New Roman" w:cs="Times New Roman"/>
                <w:sz w:val="20"/>
                <w:szCs w:val="20"/>
                <w:lang w:val="id-ID"/>
              </w:rPr>
              <w:t>Menjelaskan energi alternatif yang dapat digunakan dalam kehidupan manusia</w:t>
            </w:r>
          </w:p>
          <w:p w:rsidR="00CB26BB" w:rsidRPr="000F0E1E" w:rsidRDefault="00CB26BB" w:rsidP="00DC29BC">
            <w:pPr>
              <w:pStyle w:val="ListParagraph"/>
              <w:numPr>
                <w:ilvl w:val="0"/>
                <w:numId w:val="13"/>
              </w:numPr>
              <w:ind w:left="165" w:hanging="165"/>
              <w:rPr>
                <w:rFonts w:ascii="Times New Roman" w:hAnsi="Times New Roman" w:cs="Times New Roman"/>
                <w:sz w:val="20"/>
                <w:szCs w:val="20"/>
                <w:lang w:val="id-ID"/>
              </w:rPr>
            </w:pPr>
            <w:r w:rsidRPr="000F0E1E">
              <w:rPr>
                <w:rFonts w:ascii="Times New Roman" w:hAnsi="Times New Roman" w:cs="Times New Roman"/>
                <w:sz w:val="20"/>
                <w:szCs w:val="20"/>
                <w:lang w:val="id-ID"/>
              </w:rPr>
              <w:t>Menganalisis keterbatasan sumber energi dan dampaknya bagi kehidupan</w:t>
            </w:r>
          </w:p>
        </w:tc>
        <w:tc>
          <w:tcPr>
            <w:tcW w:w="829" w:type="pct"/>
            <w:vMerge w:val="restart"/>
          </w:tcPr>
          <w:p w:rsidR="00CB26BB" w:rsidRPr="002D41ED" w:rsidRDefault="00CB26BB" w:rsidP="000F3F0D">
            <w:pPr>
              <w:rPr>
                <w:rFonts w:ascii="Times New Roman" w:hAnsi="Times New Roman" w:cs="Times New Roman"/>
                <w:sz w:val="20"/>
                <w:szCs w:val="20"/>
              </w:rPr>
            </w:pPr>
            <w:r w:rsidRPr="002D41ED">
              <w:rPr>
                <w:rFonts w:ascii="Times New Roman" w:hAnsi="Times New Roman" w:cs="Times New Roman"/>
                <w:sz w:val="20"/>
                <w:szCs w:val="20"/>
              </w:rPr>
              <w:t>Sumber-sumber Energi:</w:t>
            </w:r>
          </w:p>
          <w:p w:rsidR="00CB26BB" w:rsidRPr="002D41ED" w:rsidRDefault="00CB26BB" w:rsidP="009B3230">
            <w:pPr>
              <w:pStyle w:val="ListParagraph"/>
              <w:numPr>
                <w:ilvl w:val="0"/>
                <w:numId w:val="17"/>
              </w:numPr>
              <w:ind w:left="187"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Sumber energi terbarukan dan tak terbarukan</w:t>
            </w:r>
          </w:p>
          <w:p w:rsidR="00CB26BB" w:rsidRPr="002D41ED" w:rsidRDefault="00CB26BB" w:rsidP="009B3230">
            <w:pPr>
              <w:pStyle w:val="ListParagraph"/>
              <w:numPr>
                <w:ilvl w:val="0"/>
                <w:numId w:val="17"/>
              </w:numPr>
              <w:ind w:left="187"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Pembangkit energi listrik terbarukan dan tak terbarukan</w:t>
            </w:r>
          </w:p>
          <w:p w:rsidR="00CB26BB" w:rsidRPr="002D41ED" w:rsidRDefault="00CB26BB" w:rsidP="009B3230">
            <w:pPr>
              <w:pStyle w:val="ListParagraph"/>
              <w:numPr>
                <w:ilvl w:val="0"/>
                <w:numId w:val="17"/>
              </w:numPr>
              <w:ind w:left="187"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Energi alternatif</w:t>
            </w:r>
          </w:p>
          <w:p w:rsidR="00CB26BB" w:rsidRPr="002D41ED" w:rsidRDefault="00CB26BB" w:rsidP="000F3F0D">
            <w:pPr>
              <w:pStyle w:val="ListParagraph"/>
              <w:ind w:left="187"/>
              <w:rPr>
                <w:rFonts w:ascii="Times New Roman" w:hAnsi="Times New Roman" w:cs="Times New Roman"/>
                <w:sz w:val="20"/>
                <w:szCs w:val="20"/>
                <w:lang w:val="id-ID"/>
              </w:rPr>
            </w:pPr>
          </w:p>
        </w:tc>
        <w:tc>
          <w:tcPr>
            <w:tcW w:w="915" w:type="pct"/>
            <w:vMerge w:val="restart"/>
          </w:tcPr>
          <w:p w:rsidR="00CB26BB" w:rsidRPr="002D41ED" w:rsidRDefault="00CB26BB" w:rsidP="009B3230">
            <w:pPr>
              <w:pStyle w:val="ListParagraph"/>
              <w:numPr>
                <w:ilvl w:val="0"/>
                <w:numId w:val="16"/>
              </w:numPr>
              <w:ind w:left="304" w:hanging="304"/>
              <w:rPr>
                <w:rFonts w:ascii="Times New Roman" w:hAnsi="Times New Roman" w:cs="Times New Roman"/>
                <w:sz w:val="20"/>
                <w:szCs w:val="20"/>
                <w:lang w:val="id-ID"/>
              </w:rPr>
            </w:pPr>
            <w:r w:rsidRPr="002D41ED">
              <w:rPr>
                <w:rFonts w:ascii="Times New Roman" w:hAnsi="Times New Roman" w:cs="Times New Roman"/>
                <w:sz w:val="20"/>
                <w:szCs w:val="20"/>
                <w:lang w:val="id-ID"/>
              </w:rPr>
              <w:t>Menggali informasi dan mendiskusikan dari berbagai sumber tentang sumber energi terbarukan dan tak terbarukan serta dampaknya bagi kehidupan manusia</w:t>
            </w:r>
          </w:p>
          <w:p w:rsidR="00CB26BB" w:rsidRPr="002D41ED" w:rsidRDefault="00CB26BB" w:rsidP="009B3230">
            <w:pPr>
              <w:pStyle w:val="ListParagraph"/>
              <w:numPr>
                <w:ilvl w:val="0"/>
                <w:numId w:val="16"/>
              </w:numPr>
              <w:ind w:left="304" w:hanging="304"/>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Membuat laporan dan presentasi tentang </w:t>
            </w:r>
            <w:r w:rsidRPr="002D41ED">
              <w:rPr>
                <w:rFonts w:ascii="Times New Roman" w:hAnsi="Times New Roman" w:cs="Times New Roman"/>
                <w:color w:val="000000"/>
                <w:sz w:val="20"/>
                <w:szCs w:val="20"/>
                <w:lang w:val="id-ID"/>
              </w:rPr>
              <w:t xml:space="preserve">sumber  energi, energi alternatif, </w:t>
            </w:r>
            <w:r w:rsidRPr="002D41ED">
              <w:rPr>
                <w:rFonts w:ascii="Times New Roman" w:hAnsi="Times New Roman" w:cs="Times New Roman"/>
                <w:sz w:val="20"/>
                <w:szCs w:val="20"/>
                <w:lang w:val="id-ID"/>
              </w:rPr>
              <w:t>energi terbarukan, energi tak terbarukan,</w:t>
            </w:r>
            <w:r w:rsidRPr="002D41ED">
              <w:rPr>
                <w:rFonts w:ascii="Times New Roman" w:hAnsi="Times New Roman" w:cs="Times New Roman"/>
                <w:color w:val="000000"/>
                <w:sz w:val="20"/>
                <w:szCs w:val="20"/>
                <w:lang w:val="id-ID"/>
              </w:rPr>
              <w:t xml:space="preserve"> dan dampaknya bagi kehidupan</w:t>
            </w:r>
          </w:p>
        </w:tc>
        <w:tc>
          <w:tcPr>
            <w:tcW w:w="479" w:type="pct"/>
            <w:vMerge w:val="restart"/>
          </w:tcPr>
          <w:p w:rsidR="00CB26BB" w:rsidRPr="004D797F" w:rsidRDefault="00CB26BB" w:rsidP="00DA3B33">
            <w:pPr>
              <w:tabs>
                <w:tab w:val="left" w:pos="1985"/>
              </w:tabs>
              <w:rPr>
                <w:rFonts w:ascii="Times New Roman" w:hAnsi="Times New Roman" w:cs="Times New Roman"/>
                <w:sz w:val="20"/>
                <w:szCs w:val="20"/>
              </w:rPr>
            </w:pPr>
          </w:p>
        </w:tc>
      </w:tr>
      <w:tr w:rsidR="00CB26BB" w:rsidRPr="004D797F" w:rsidTr="007670DE">
        <w:tc>
          <w:tcPr>
            <w:tcW w:w="447" w:type="pct"/>
          </w:tcPr>
          <w:p w:rsidR="00CB26BB" w:rsidRPr="004D797F" w:rsidRDefault="00CB26BB" w:rsidP="00DA3B33">
            <w:pPr>
              <w:tabs>
                <w:tab w:val="left" w:pos="1985"/>
              </w:tabs>
              <w:rPr>
                <w:rFonts w:ascii="Times New Roman" w:hAnsi="Times New Roman" w:cs="Times New Roman"/>
                <w:sz w:val="20"/>
                <w:szCs w:val="20"/>
              </w:rPr>
            </w:pPr>
          </w:p>
        </w:tc>
        <w:tc>
          <w:tcPr>
            <w:tcW w:w="787" w:type="pct"/>
          </w:tcPr>
          <w:p w:rsidR="00CB26BB" w:rsidRPr="00DF34BA" w:rsidRDefault="00CB26BB" w:rsidP="00DD776C">
            <w:pPr>
              <w:ind w:left="567" w:hanging="567"/>
              <w:jc w:val="both"/>
              <w:rPr>
                <w:rFonts w:ascii="Times New Roman" w:hAnsi="Times New Roman" w:cs="Times New Roman"/>
                <w:sz w:val="20"/>
                <w:szCs w:val="20"/>
              </w:rPr>
            </w:pPr>
            <w:r w:rsidRPr="00DF34BA">
              <w:rPr>
                <w:rFonts w:ascii="Times New Roman" w:hAnsi="Times New Roman" w:cs="Times New Roman"/>
                <w:b/>
                <w:sz w:val="20"/>
                <w:szCs w:val="20"/>
              </w:rPr>
              <w:t>KI4:</w:t>
            </w:r>
            <w:r w:rsidRPr="00DF34BA">
              <w:rPr>
                <w:rFonts w:ascii="Times New Roman" w:hAnsi="Times New Roman" w:cs="Times New Roman"/>
                <w:sz w:val="20"/>
                <w:szCs w:val="20"/>
              </w:rPr>
              <w:t xml:space="preserve"> </w:t>
            </w:r>
            <w:r>
              <w:rPr>
                <w:rFonts w:ascii="Times New Roman" w:hAnsi="Times New Roman" w:cs="Times New Roman"/>
                <w:sz w:val="20"/>
                <w:szCs w:val="20"/>
              </w:rPr>
              <w:tab/>
            </w:r>
            <w:r w:rsidRPr="00DF34BA">
              <w:rPr>
                <w:rFonts w:ascii="Times New Roman" w:hAnsi="Times New Roman" w:cs="Times New Roman"/>
                <w:sz w:val="20"/>
                <w:szCs w:val="20"/>
              </w:rPr>
              <w:t xml:space="preserve">Mengolah, menalar, dan menyaji dalam ranah konkret dan ranah abstrak </w:t>
            </w:r>
            <w:r w:rsidRPr="00DF34BA">
              <w:rPr>
                <w:rFonts w:ascii="Times New Roman" w:hAnsi="Times New Roman" w:cs="Times New Roman"/>
                <w:sz w:val="20"/>
                <w:szCs w:val="20"/>
              </w:rPr>
              <w:lastRenderedPageBreak/>
              <w:t>terkait dengan pengembangan dari yang dipelajarinya di sekolah secara mandiri, bertindak secara efektif dan kreatif, serta mampu menggunakan metode sesuai kaidah keilmuan</w:t>
            </w:r>
          </w:p>
        </w:tc>
        <w:tc>
          <w:tcPr>
            <w:tcW w:w="787" w:type="pct"/>
          </w:tcPr>
          <w:p w:rsidR="00CB26BB" w:rsidRPr="002D41ED" w:rsidRDefault="00CB26BB" w:rsidP="000F3F0D">
            <w:pPr>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4.11 </w:t>
            </w:r>
            <w:r w:rsidRPr="002D41ED">
              <w:rPr>
                <w:rFonts w:ascii="Times New Roman" w:hAnsi="Times New Roman" w:cs="Times New Roman"/>
                <w:sz w:val="20"/>
                <w:szCs w:val="20"/>
              </w:rPr>
              <w:tab/>
              <w:t xml:space="preserve">Menyajikan ide/gagasan dampak keterbatasan sumber energi bagi kehidupan dan </w:t>
            </w:r>
            <w:r w:rsidRPr="002D41ED">
              <w:rPr>
                <w:rFonts w:ascii="Times New Roman" w:hAnsi="Times New Roman" w:cs="Times New Roman"/>
                <w:sz w:val="20"/>
                <w:szCs w:val="20"/>
              </w:rPr>
              <w:lastRenderedPageBreak/>
              <w:t>upaya penyelesaian masalah dengan energi alternatif</w:t>
            </w:r>
          </w:p>
        </w:tc>
        <w:tc>
          <w:tcPr>
            <w:tcW w:w="756" w:type="pct"/>
          </w:tcPr>
          <w:p w:rsidR="00CB26BB" w:rsidRPr="000F0E1E" w:rsidRDefault="00CB26BB" w:rsidP="00DC29BC">
            <w:pPr>
              <w:pStyle w:val="ListParagraph"/>
              <w:numPr>
                <w:ilvl w:val="0"/>
                <w:numId w:val="13"/>
              </w:numPr>
              <w:ind w:left="165" w:hanging="165"/>
              <w:rPr>
                <w:rFonts w:ascii="Times New Roman" w:hAnsi="Times New Roman" w:cs="Times New Roman"/>
                <w:sz w:val="20"/>
                <w:szCs w:val="20"/>
                <w:lang w:val="id-ID"/>
              </w:rPr>
            </w:pPr>
            <w:r w:rsidRPr="000F0E1E">
              <w:rPr>
                <w:rFonts w:ascii="Times New Roman" w:hAnsi="Times New Roman" w:cs="Times New Roman"/>
                <w:sz w:val="20"/>
                <w:szCs w:val="20"/>
                <w:lang w:val="id-ID"/>
              </w:rPr>
              <w:lastRenderedPageBreak/>
              <w:t xml:space="preserve">Menyajikan ide/gagasan dampak keterbatasan sumber energi bagi kehidupan dan upaya </w:t>
            </w:r>
            <w:r w:rsidRPr="000F0E1E">
              <w:rPr>
                <w:rFonts w:ascii="Times New Roman" w:hAnsi="Times New Roman" w:cs="Times New Roman"/>
                <w:sz w:val="20"/>
                <w:szCs w:val="20"/>
                <w:lang w:val="id-ID"/>
              </w:rPr>
              <w:lastRenderedPageBreak/>
              <w:t>penyelesaian masalah dengan energi alternatif</w:t>
            </w:r>
          </w:p>
        </w:tc>
        <w:tc>
          <w:tcPr>
            <w:tcW w:w="829"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915" w:type="pct"/>
            <w:vMerge/>
          </w:tcPr>
          <w:p w:rsidR="00CB26BB" w:rsidRPr="004D797F" w:rsidRDefault="00CB26BB" w:rsidP="004865BF">
            <w:pPr>
              <w:rPr>
                <w:rFonts w:ascii="Times New Roman" w:eastAsia="Times New Roman" w:hAnsi="Times New Roman" w:cs="Times New Roman"/>
                <w:b/>
                <w:bCs/>
                <w:color w:val="000000"/>
                <w:sz w:val="20"/>
                <w:szCs w:val="20"/>
              </w:rPr>
            </w:pPr>
          </w:p>
        </w:tc>
        <w:tc>
          <w:tcPr>
            <w:tcW w:w="479" w:type="pct"/>
            <w:vMerge/>
          </w:tcPr>
          <w:p w:rsidR="00CB26BB" w:rsidRPr="004D797F" w:rsidRDefault="00CB26BB" w:rsidP="00DA3B33">
            <w:pPr>
              <w:tabs>
                <w:tab w:val="left" w:pos="1985"/>
              </w:tabs>
              <w:rPr>
                <w:rFonts w:ascii="Times New Roman" w:hAnsi="Times New Roman" w:cs="Times New Roman"/>
                <w:sz w:val="20"/>
                <w:szCs w:val="20"/>
              </w:rPr>
            </w:pPr>
          </w:p>
        </w:tc>
      </w:tr>
    </w:tbl>
    <w:p w:rsidR="00DA3B33" w:rsidRPr="004D797F" w:rsidRDefault="00DA3B33" w:rsidP="00DA3B33">
      <w:pPr>
        <w:tabs>
          <w:tab w:val="left" w:pos="1985"/>
        </w:tabs>
        <w:spacing w:after="0" w:line="240" w:lineRule="auto"/>
        <w:rPr>
          <w:rFonts w:ascii="Times New Roman" w:hAnsi="Times New Roman" w:cs="Times New Roman"/>
          <w:sz w:val="20"/>
          <w:szCs w:val="20"/>
        </w:rPr>
      </w:pPr>
    </w:p>
    <w:p w:rsidR="003D6459" w:rsidRPr="004D797F" w:rsidRDefault="003D6459" w:rsidP="00DA3B33">
      <w:pPr>
        <w:tabs>
          <w:tab w:val="left" w:pos="1985"/>
        </w:tabs>
        <w:spacing w:after="0" w:line="240" w:lineRule="auto"/>
        <w:rPr>
          <w:rFonts w:ascii="Times New Roman" w:hAnsi="Times New Roman" w:cs="Times New Roman"/>
          <w:sz w:val="20"/>
          <w:szCs w:val="20"/>
        </w:rPr>
      </w:pPr>
    </w:p>
    <w:p w:rsidR="003D6459" w:rsidRPr="004D797F" w:rsidRDefault="003D6459" w:rsidP="00DA3B33">
      <w:pPr>
        <w:tabs>
          <w:tab w:val="left" w:pos="1985"/>
        </w:tabs>
        <w:spacing w:after="0" w:line="240" w:lineRule="auto"/>
        <w:rPr>
          <w:rFonts w:ascii="Times New Roman" w:hAnsi="Times New Roman" w:cs="Times New Roman"/>
          <w:sz w:val="20"/>
          <w:szCs w:val="20"/>
        </w:rPr>
      </w:pPr>
    </w:p>
    <w:p w:rsidR="00031389" w:rsidRDefault="00031389" w:rsidP="00031389">
      <w:pPr>
        <w:tabs>
          <w:tab w:val="left" w:pos="10065"/>
          <w:tab w:val="left" w:pos="12399"/>
        </w:tabs>
        <w:spacing w:after="0" w:line="240" w:lineRule="auto"/>
        <w:ind w:left="2268"/>
        <w:contextualSpacing/>
        <w:rPr>
          <w:rFonts w:ascii="Times New Roman" w:hAnsi="Times New Roman"/>
          <w:sz w:val="20"/>
          <w:szCs w:val="20"/>
          <w:lang w:val="sv-SE"/>
        </w:rPr>
      </w:pPr>
      <w:r w:rsidRPr="00330D27">
        <w:rPr>
          <w:rFonts w:ascii="Times New Roman" w:eastAsia="Calibri" w:hAnsi="Times New Roman" w:cs="Times New Roman"/>
          <w:color w:val="000000" w:themeColor="text1"/>
          <w:sz w:val="20"/>
          <w:szCs w:val="20"/>
        </w:rPr>
        <w:tab/>
      </w:r>
    </w:p>
    <w:p w:rsidR="00031389" w:rsidRDefault="00031389" w:rsidP="00031389">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rPr>
        <w:tab/>
        <w:t>Babalan,       Juli 2017</w:t>
      </w:r>
    </w:p>
    <w:p w:rsidR="00031389" w:rsidRDefault="00031389" w:rsidP="00031389">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t xml:space="preserve">               </w:t>
      </w:r>
      <w:r>
        <w:rPr>
          <w:rFonts w:ascii="Times New Roman" w:hAnsi="Times New Roman"/>
          <w:b/>
          <w:sz w:val="20"/>
          <w:szCs w:val="20"/>
        </w:rPr>
        <w:t xml:space="preserve">Guru Bidang Studi, </w:t>
      </w:r>
    </w:p>
    <w:p w:rsidR="00031389" w:rsidRDefault="00031389" w:rsidP="00031389">
      <w:pPr>
        <w:spacing w:after="0"/>
        <w:rPr>
          <w:rFonts w:ascii="Times New Roman" w:hAnsi="Times New Roman"/>
          <w:b/>
          <w:sz w:val="20"/>
          <w:szCs w:val="20"/>
          <w:lang w:val="en-US"/>
        </w:rPr>
      </w:pPr>
    </w:p>
    <w:p w:rsidR="00031389" w:rsidRDefault="00031389" w:rsidP="00031389">
      <w:pPr>
        <w:spacing w:after="0"/>
        <w:rPr>
          <w:rFonts w:ascii="Times New Roman" w:hAnsi="Times New Roman"/>
          <w:b/>
          <w:sz w:val="20"/>
          <w:szCs w:val="20"/>
          <w:lang w:val="en-US"/>
        </w:rPr>
      </w:pPr>
    </w:p>
    <w:p w:rsidR="00031389" w:rsidRDefault="00031389" w:rsidP="00031389">
      <w:pPr>
        <w:spacing w:after="0"/>
        <w:rPr>
          <w:rFonts w:ascii="Times New Roman" w:hAnsi="Times New Roman"/>
          <w:sz w:val="20"/>
          <w:szCs w:val="20"/>
        </w:rPr>
      </w:pPr>
    </w:p>
    <w:p w:rsidR="00031389" w:rsidRDefault="00031389" w:rsidP="00031389">
      <w:pPr>
        <w:spacing w:after="0"/>
        <w:rPr>
          <w:rFonts w:ascii="Times New Roman" w:hAnsi="Times New Roman"/>
          <w:sz w:val="20"/>
          <w:szCs w:val="20"/>
        </w:rPr>
      </w:pPr>
    </w:p>
    <w:p w:rsidR="00031389" w:rsidRDefault="00031389" w:rsidP="00031389">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lang w:val="en-US"/>
        </w:rPr>
        <w:tab/>
      </w:r>
      <w:r>
        <w:rPr>
          <w:rFonts w:ascii="Times New Roman" w:hAnsi="Times New Roman"/>
          <w:sz w:val="20"/>
          <w:szCs w:val="20"/>
          <w:lang w:val="en-US"/>
        </w:rPr>
        <w:tab/>
      </w:r>
      <w:r>
        <w:rPr>
          <w:rFonts w:ascii="Times New Roman" w:hAnsi="Times New Roman"/>
          <w:sz w:val="20"/>
          <w:szCs w:val="20"/>
          <w:lang w:val="en-US"/>
        </w:rPr>
        <w:tab/>
      </w:r>
      <w:r>
        <w:rPr>
          <w:rFonts w:ascii="Times New Roman" w:hAnsi="Times New Roman"/>
          <w:sz w:val="20"/>
          <w:szCs w:val="20"/>
          <w:lang w:val="en-US"/>
        </w:rPr>
        <w:tab/>
      </w:r>
      <w:r>
        <w:rPr>
          <w:rFonts w:ascii="Times New Roman" w:hAnsi="Times New Roman"/>
          <w:sz w:val="20"/>
          <w:szCs w:val="20"/>
          <w:lang w:val="en-US"/>
        </w:rPr>
        <w:tab/>
      </w:r>
      <w:r>
        <w:rPr>
          <w:rFonts w:ascii="Times New Roman" w:hAnsi="Times New Roman"/>
          <w:sz w:val="20"/>
          <w:szCs w:val="20"/>
          <w:lang w:val="en-US"/>
        </w:rPr>
        <w:tab/>
      </w:r>
      <w:r>
        <w:rPr>
          <w:rFonts w:ascii="Times New Roman" w:hAnsi="Times New Roman"/>
          <w:sz w:val="20"/>
          <w:szCs w:val="20"/>
          <w:lang w:val="en-US"/>
        </w:rPr>
        <w:tab/>
      </w:r>
      <w:r>
        <w:rPr>
          <w:rFonts w:ascii="Times New Roman" w:hAnsi="Times New Roman"/>
          <w:b/>
          <w:sz w:val="20"/>
          <w:szCs w:val="20"/>
          <w:u w:val="single"/>
          <w:lang w:val="en-US"/>
        </w:rPr>
        <w:t xml:space="preserve">ASPEN MANIK , </w:t>
      </w:r>
      <w:proofErr w:type="spellStart"/>
      <w:r>
        <w:rPr>
          <w:rFonts w:ascii="Times New Roman" w:hAnsi="Times New Roman"/>
          <w:b/>
          <w:sz w:val="20"/>
          <w:szCs w:val="20"/>
          <w:u w:val="single"/>
          <w:lang w:val="en-US"/>
        </w:rPr>
        <w:t>S.Pd</w:t>
      </w:r>
      <w:proofErr w:type="spellEnd"/>
    </w:p>
    <w:p w:rsidR="00031389" w:rsidRDefault="00031389" w:rsidP="00031389">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r>
      <w:r>
        <w:rPr>
          <w:rFonts w:ascii="Times New Roman" w:hAnsi="Times New Roman"/>
          <w:b/>
          <w:sz w:val="20"/>
          <w:szCs w:val="20"/>
          <w:lang w:val="en-US"/>
        </w:rPr>
        <w:tab/>
        <w:t xml:space="preserve">   </w:t>
      </w:r>
      <w:r>
        <w:rPr>
          <w:rFonts w:ascii="Times New Roman" w:hAnsi="Times New Roman"/>
          <w:b/>
          <w:sz w:val="20"/>
          <w:szCs w:val="20"/>
          <w:lang w:val="en-US"/>
        </w:rPr>
        <w:tab/>
        <w:t>NIP.19650417 198904 1 001</w:t>
      </w:r>
    </w:p>
    <w:p w:rsidR="00031389" w:rsidRDefault="00031389" w:rsidP="00031389">
      <w:pPr>
        <w:spacing w:after="0"/>
        <w:rPr>
          <w:rFonts w:ascii="Times New Roman" w:hAnsi="Times New Roman"/>
          <w:b/>
          <w:sz w:val="20"/>
          <w:szCs w:val="20"/>
          <w:lang w:val="en-US"/>
        </w:rPr>
      </w:pPr>
    </w:p>
    <w:p w:rsidR="003D6459" w:rsidRPr="00031389" w:rsidRDefault="003D6459" w:rsidP="004D797F">
      <w:pPr>
        <w:tabs>
          <w:tab w:val="left" w:pos="12333"/>
        </w:tabs>
        <w:spacing w:after="0" w:line="240" w:lineRule="auto"/>
        <w:ind w:left="426"/>
        <w:rPr>
          <w:rFonts w:ascii="Times New Roman" w:hAnsi="Times New Roman" w:cs="Times New Roman"/>
          <w:sz w:val="20"/>
          <w:szCs w:val="20"/>
          <w:lang w:val="en-US"/>
        </w:rPr>
      </w:pPr>
    </w:p>
    <w:sectPr w:rsidR="003D6459" w:rsidRPr="00031389" w:rsidSect="00031389">
      <w:pgSz w:w="16840" w:h="11907" w:orient="landscape" w:code="9"/>
      <w:pgMar w:top="992" w:right="992" w:bottom="144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D17E5"/>
    <w:multiLevelType w:val="hybridMultilevel"/>
    <w:tmpl w:val="9ED2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162AA9"/>
    <w:multiLevelType w:val="hybridMultilevel"/>
    <w:tmpl w:val="A40AC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65902D0"/>
    <w:multiLevelType w:val="hybridMultilevel"/>
    <w:tmpl w:val="934EB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B901267"/>
    <w:multiLevelType w:val="hybridMultilevel"/>
    <w:tmpl w:val="66BA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A1671E"/>
    <w:multiLevelType w:val="hybridMultilevel"/>
    <w:tmpl w:val="53FC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6072B4"/>
    <w:multiLevelType w:val="hybridMultilevel"/>
    <w:tmpl w:val="4AC6D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2413B4"/>
    <w:multiLevelType w:val="hybridMultilevel"/>
    <w:tmpl w:val="0D12D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833A33"/>
    <w:multiLevelType w:val="hybridMultilevel"/>
    <w:tmpl w:val="03AAD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D2234C"/>
    <w:multiLevelType w:val="hybridMultilevel"/>
    <w:tmpl w:val="9182BD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1658E2"/>
    <w:multiLevelType w:val="hybridMultilevel"/>
    <w:tmpl w:val="339A1FD4"/>
    <w:lvl w:ilvl="0" w:tplc="04090001">
      <w:start w:val="1"/>
      <w:numFmt w:val="bullet"/>
      <w:lvlText w:val=""/>
      <w:lvlJc w:val="left"/>
      <w:pPr>
        <w:ind w:left="972" w:hanging="360"/>
      </w:pPr>
      <w:rPr>
        <w:rFonts w:ascii="Symbol" w:hAnsi="Symbol" w:hint="default"/>
      </w:rPr>
    </w:lvl>
    <w:lvl w:ilvl="1" w:tplc="04210003" w:tentative="1">
      <w:start w:val="1"/>
      <w:numFmt w:val="bullet"/>
      <w:lvlText w:val="o"/>
      <w:lvlJc w:val="left"/>
      <w:pPr>
        <w:ind w:left="1692" w:hanging="360"/>
      </w:pPr>
      <w:rPr>
        <w:rFonts w:ascii="Courier New" w:hAnsi="Courier New" w:hint="default"/>
      </w:rPr>
    </w:lvl>
    <w:lvl w:ilvl="2" w:tplc="04210005" w:tentative="1">
      <w:start w:val="1"/>
      <w:numFmt w:val="bullet"/>
      <w:lvlText w:val=""/>
      <w:lvlJc w:val="left"/>
      <w:pPr>
        <w:ind w:left="2412" w:hanging="360"/>
      </w:pPr>
      <w:rPr>
        <w:rFonts w:ascii="Wingdings" w:hAnsi="Wingdings" w:hint="default"/>
      </w:rPr>
    </w:lvl>
    <w:lvl w:ilvl="3" w:tplc="04210001" w:tentative="1">
      <w:start w:val="1"/>
      <w:numFmt w:val="bullet"/>
      <w:lvlText w:val=""/>
      <w:lvlJc w:val="left"/>
      <w:pPr>
        <w:ind w:left="3132" w:hanging="360"/>
      </w:pPr>
      <w:rPr>
        <w:rFonts w:ascii="Symbol" w:hAnsi="Symbol" w:hint="default"/>
      </w:rPr>
    </w:lvl>
    <w:lvl w:ilvl="4" w:tplc="04210003" w:tentative="1">
      <w:start w:val="1"/>
      <w:numFmt w:val="bullet"/>
      <w:lvlText w:val="o"/>
      <w:lvlJc w:val="left"/>
      <w:pPr>
        <w:ind w:left="3852" w:hanging="360"/>
      </w:pPr>
      <w:rPr>
        <w:rFonts w:ascii="Courier New" w:hAnsi="Courier New" w:hint="default"/>
      </w:rPr>
    </w:lvl>
    <w:lvl w:ilvl="5" w:tplc="04210005" w:tentative="1">
      <w:start w:val="1"/>
      <w:numFmt w:val="bullet"/>
      <w:lvlText w:val=""/>
      <w:lvlJc w:val="left"/>
      <w:pPr>
        <w:ind w:left="4572" w:hanging="360"/>
      </w:pPr>
      <w:rPr>
        <w:rFonts w:ascii="Wingdings" w:hAnsi="Wingdings" w:hint="default"/>
      </w:rPr>
    </w:lvl>
    <w:lvl w:ilvl="6" w:tplc="04210001" w:tentative="1">
      <w:start w:val="1"/>
      <w:numFmt w:val="bullet"/>
      <w:lvlText w:val=""/>
      <w:lvlJc w:val="left"/>
      <w:pPr>
        <w:ind w:left="5292" w:hanging="360"/>
      </w:pPr>
      <w:rPr>
        <w:rFonts w:ascii="Symbol" w:hAnsi="Symbol" w:hint="default"/>
      </w:rPr>
    </w:lvl>
    <w:lvl w:ilvl="7" w:tplc="04210003" w:tentative="1">
      <w:start w:val="1"/>
      <w:numFmt w:val="bullet"/>
      <w:lvlText w:val="o"/>
      <w:lvlJc w:val="left"/>
      <w:pPr>
        <w:ind w:left="6012" w:hanging="360"/>
      </w:pPr>
      <w:rPr>
        <w:rFonts w:ascii="Courier New" w:hAnsi="Courier New" w:hint="default"/>
      </w:rPr>
    </w:lvl>
    <w:lvl w:ilvl="8" w:tplc="04210005" w:tentative="1">
      <w:start w:val="1"/>
      <w:numFmt w:val="bullet"/>
      <w:lvlText w:val=""/>
      <w:lvlJc w:val="left"/>
      <w:pPr>
        <w:ind w:left="6732" w:hanging="360"/>
      </w:pPr>
      <w:rPr>
        <w:rFonts w:ascii="Wingdings" w:hAnsi="Wingdings" w:hint="default"/>
      </w:rPr>
    </w:lvl>
  </w:abstractNum>
  <w:abstractNum w:abstractNumId="10">
    <w:nsid w:val="2D763DDE"/>
    <w:multiLevelType w:val="hybridMultilevel"/>
    <w:tmpl w:val="7D0CB262"/>
    <w:lvl w:ilvl="0" w:tplc="04090001">
      <w:start w:val="1"/>
      <w:numFmt w:val="bullet"/>
      <w:lvlText w:val=""/>
      <w:lvlJc w:val="left"/>
      <w:pPr>
        <w:ind w:left="971" w:hanging="360"/>
      </w:pPr>
      <w:rPr>
        <w:rFonts w:ascii="Symbol" w:hAnsi="Symbol" w:hint="default"/>
      </w:rPr>
    </w:lvl>
    <w:lvl w:ilvl="1" w:tplc="04090003" w:tentative="1">
      <w:start w:val="1"/>
      <w:numFmt w:val="bullet"/>
      <w:lvlText w:val="o"/>
      <w:lvlJc w:val="left"/>
      <w:pPr>
        <w:ind w:left="1691" w:hanging="360"/>
      </w:pPr>
      <w:rPr>
        <w:rFonts w:ascii="Courier New" w:hAnsi="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1">
    <w:nsid w:val="2F3C5C24"/>
    <w:multiLevelType w:val="hybridMultilevel"/>
    <w:tmpl w:val="5B52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7F1242"/>
    <w:multiLevelType w:val="hybridMultilevel"/>
    <w:tmpl w:val="5A90B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4363CB"/>
    <w:multiLevelType w:val="hybridMultilevel"/>
    <w:tmpl w:val="7492A4D2"/>
    <w:lvl w:ilvl="0" w:tplc="04090001">
      <w:start w:val="1"/>
      <w:numFmt w:val="bullet"/>
      <w:lvlText w:val=""/>
      <w:lvlJc w:val="left"/>
      <w:pPr>
        <w:ind w:left="413" w:hanging="360"/>
      </w:pPr>
      <w:rPr>
        <w:rFonts w:ascii="Symbol" w:hAnsi="Symbol" w:hint="default"/>
      </w:rPr>
    </w:lvl>
    <w:lvl w:ilvl="1" w:tplc="04090003" w:tentative="1">
      <w:start w:val="1"/>
      <w:numFmt w:val="bullet"/>
      <w:lvlText w:val="o"/>
      <w:lvlJc w:val="left"/>
      <w:pPr>
        <w:ind w:left="1133" w:hanging="360"/>
      </w:pPr>
      <w:rPr>
        <w:rFonts w:ascii="Courier New" w:hAnsi="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14">
    <w:nsid w:val="3EC60186"/>
    <w:multiLevelType w:val="hybridMultilevel"/>
    <w:tmpl w:val="5E6254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22A0BAF"/>
    <w:multiLevelType w:val="hybridMultilevel"/>
    <w:tmpl w:val="F63A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1C302D"/>
    <w:multiLevelType w:val="hybridMultilevel"/>
    <w:tmpl w:val="C5BA0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ED07C8"/>
    <w:multiLevelType w:val="hybridMultilevel"/>
    <w:tmpl w:val="7AACABBC"/>
    <w:lvl w:ilvl="0" w:tplc="2E34CD02">
      <w:start w:val="1"/>
      <w:numFmt w:val="bullet"/>
      <w:lvlText w:val=""/>
      <w:lvlJc w:val="left"/>
      <w:pPr>
        <w:ind w:left="360" w:hanging="360"/>
      </w:pPr>
      <w:rPr>
        <w:rFonts w:ascii="Symbol" w:hAnsi="Symbol" w:hint="default"/>
      </w:rPr>
    </w:lvl>
    <w:lvl w:ilvl="1" w:tplc="448E87C2" w:tentative="1">
      <w:start w:val="1"/>
      <w:numFmt w:val="bullet"/>
      <w:lvlText w:val="o"/>
      <w:lvlJc w:val="left"/>
      <w:pPr>
        <w:ind w:left="1080" w:hanging="360"/>
      </w:pPr>
      <w:rPr>
        <w:rFonts w:ascii="Courier New" w:hAnsi="Courier New" w:hint="default"/>
      </w:rPr>
    </w:lvl>
    <w:lvl w:ilvl="2" w:tplc="A126CABC" w:tentative="1">
      <w:start w:val="1"/>
      <w:numFmt w:val="bullet"/>
      <w:lvlText w:val=""/>
      <w:lvlJc w:val="left"/>
      <w:pPr>
        <w:ind w:left="1800" w:hanging="360"/>
      </w:pPr>
      <w:rPr>
        <w:rFonts w:ascii="Wingdings" w:hAnsi="Wingdings" w:hint="default"/>
      </w:rPr>
    </w:lvl>
    <w:lvl w:ilvl="3" w:tplc="2756589C" w:tentative="1">
      <w:start w:val="1"/>
      <w:numFmt w:val="bullet"/>
      <w:lvlText w:val=""/>
      <w:lvlJc w:val="left"/>
      <w:pPr>
        <w:ind w:left="2520" w:hanging="360"/>
      </w:pPr>
      <w:rPr>
        <w:rFonts w:ascii="Symbol" w:hAnsi="Symbol" w:hint="default"/>
      </w:rPr>
    </w:lvl>
    <w:lvl w:ilvl="4" w:tplc="F0C09950" w:tentative="1">
      <w:start w:val="1"/>
      <w:numFmt w:val="bullet"/>
      <w:lvlText w:val="o"/>
      <w:lvlJc w:val="left"/>
      <w:pPr>
        <w:ind w:left="3240" w:hanging="360"/>
      </w:pPr>
      <w:rPr>
        <w:rFonts w:ascii="Courier New" w:hAnsi="Courier New" w:hint="default"/>
      </w:rPr>
    </w:lvl>
    <w:lvl w:ilvl="5" w:tplc="2D4AC60A" w:tentative="1">
      <w:start w:val="1"/>
      <w:numFmt w:val="bullet"/>
      <w:lvlText w:val=""/>
      <w:lvlJc w:val="left"/>
      <w:pPr>
        <w:ind w:left="3960" w:hanging="360"/>
      </w:pPr>
      <w:rPr>
        <w:rFonts w:ascii="Wingdings" w:hAnsi="Wingdings" w:hint="default"/>
      </w:rPr>
    </w:lvl>
    <w:lvl w:ilvl="6" w:tplc="F8C2B262" w:tentative="1">
      <w:start w:val="1"/>
      <w:numFmt w:val="bullet"/>
      <w:lvlText w:val=""/>
      <w:lvlJc w:val="left"/>
      <w:pPr>
        <w:ind w:left="4680" w:hanging="360"/>
      </w:pPr>
      <w:rPr>
        <w:rFonts w:ascii="Symbol" w:hAnsi="Symbol" w:hint="default"/>
      </w:rPr>
    </w:lvl>
    <w:lvl w:ilvl="7" w:tplc="DD9A2016" w:tentative="1">
      <w:start w:val="1"/>
      <w:numFmt w:val="bullet"/>
      <w:lvlText w:val="o"/>
      <w:lvlJc w:val="left"/>
      <w:pPr>
        <w:ind w:left="5400" w:hanging="360"/>
      </w:pPr>
      <w:rPr>
        <w:rFonts w:ascii="Courier New" w:hAnsi="Courier New" w:hint="default"/>
      </w:rPr>
    </w:lvl>
    <w:lvl w:ilvl="8" w:tplc="4B94E8CE" w:tentative="1">
      <w:start w:val="1"/>
      <w:numFmt w:val="bullet"/>
      <w:lvlText w:val=""/>
      <w:lvlJc w:val="left"/>
      <w:pPr>
        <w:ind w:left="6120" w:hanging="360"/>
      </w:pPr>
      <w:rPr>
        <w:rFonts w:ascii="Wingdings" w:hAnsi="Wingdings" w:hint="default"/>
      </w:rPr>
    </w:lvl>
  </w:abstractNum>
  <w:abstractNum w:abstractNumId="18">
    <w:nsid w:val="607C34F8"/>
    <w:multiLevelType w:val="hybridMultilevel"/>
    <w:tmpl w:val="8F3A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964A3F"/>
    <w:multiLevelType w:val="hybridMultilevel"/>
    <w:tmpl w:val="539A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21">
    <w:nsid w:val="68AC57E9"/>
    <w:multiLevelType w:val="hybridMultilevel"/>
    <w:tmpl w:val="8FBEF544"/>
    <w:lvl w:ilvl="0" w:tplc="EE5CFD9C">
      <w:start w:val="1"/>
      <w:numFmt w:val="bullet"/>
      <w:lvlText w:val=""/>
      <w:lvlJc w:val="left"/>
      <w:pPr>
        <w:ind w:left="720" w:hanging="360"/>
      </w:pPr>
      <w:rPr>
        <w:rFonts w:ascii="Symbol" w:hAnsi="Symbol" w:hint="default"/>
      </w:rPr>
    </w:lvl>
    <w:lvl w:ilvl="1" w:tplc="E7ECF466" w:tentative="1">
      <w:start w:val="1"/>
      <w:numFmt w:val="bullet"/>
      <w:lvlText w:val="o"/>
      <w:lvlJc w:val="left"/>
      <w:pPr>
        <w:ind w:left="1440" w:hanging="360"/>
      </w:pPr>
      <w:rPr>
        <w:rFonts w:ascii="Courier New" w:hAnsi="Courier New" w:hint="default"/>
      </w:rPr>
    </w:lvl>
    <w:lvl w:ilvl="2" w:tplc="81201618" w:tentative="1">
      <w:start w:val="1"/>
      <w:numFmt w:val="bullet"/>
      <w:lvlText w:val=""/>
      <w:lvlJc w:val="left"/>
      <w:pPr>
        <w:ind w:left="2160" w:hanging="360"/>
      </w:pPr>
      <w:rPr>
        <w:rFonts w:ascii="Wingdings" w:hAnsi="Wingdings" w:hint="default"/>
      </w:rPr>
    </w:lvl>
    <w:lvl w:ilvl="3" w:tplc="FA88D92E" w:tentative="1">
      <w:start w:val="1"/>
      <w:numFmt w:val="bullet"/>
      <w:lvlText w:val=""/>
      <w:lvlJc w:val="left"/>
      <w:pPr>
        <w:ind w:left="2880" w:hanging="360"/>
      </w:pPr>
      <w:rPr>
        <w:rFonts w:ascii="Symbol" w:hAnsi="Symbol" w:hint="default"/>
      </w:rPr>
    </w:lvl>
    <w:lvl w:ilvl="4" w:tplc="36F0E8E6" w:tentative="1">
      <w:start w:val="1"/>
      <w:numFmt w:val="bullet"/>
      <w:lvlText w:val="o"/>
      <w:lvlJc w:val="left"/>
      <w:pPr>
        <w:ind w:left="3600" w:hanging="360"/>
      </w:pPr>
      <w:rPr>
        <w:rFonts w:ascii="Courier New" w:hAnsi="Courier New" w:hint="default"/>
      </w:rPr>
    </w:lvl>
    <w:lvl w:ilvl="5" w:tplc="7ACEA7C8" w:tentative="1">
      <w:start w:val="1"/>
      <w:numFmt w:val="bullet"/>
      <w:lvlText w:val=""/>
      <w:lvlJc w:val="left"/>
      <w:pPr>
        <w:ind w:left="4320" w:hanging="360"/>
      </w:pPr>
      <w:rPr>
        <w:rFonts w:ascii="Wingdings" w:hAnsi="Wingdings" w:hint="default"/>
      </w:rPr>
    </w:lvl>
    <w:lvl w:ilvl="6" w:tplc="4476E1F2" w:tentative="1">
      <w:start w:val="1"/>
      <w:numFmt w:val="bullet"/>
      <w:lvlText w:val=""/>
      <w:lvlJc w:val="left"/>
      <w:pPr>
        <w:ind w:left="5040" w:hanging="360"/>
      </w:pPr>
      <w:rPr>
        <w:rFonts w:ascii="Symbol" w:hAnsi="Symbol" w:hint="default"/>
      </w:rPr>
    </w:lvl>
    <w:lvl w:ilvl="7" w:tplc="A66AA6A2" w:tentative="1">
      <w:start w:val="1"/>
      <w:numFmt w:val="bullet"/>
      <w:lvlText w:val="o"/>
      <w:lvlJc w:val="left"/>
      <w:pPr>
        <w:ind w:left="5760" w:hanging="360"/>
      </w:pPr>
      <w:rPr>
        <w:rFonts w:ascii="Courier New" w:hAnsi="Courier New" w:hint="default"/>
      </w:rPr>
    </w:lvl>
    <w:lvl w:ilvl="8" w:tplc="1DD6E176" w:tentative="1">
      <w:start w:val="1"/>
      <w:numFmt w:val="bullet"/>
      <w:lvlText w:val=""/>
      <w:lvlJc w:val="left"/>
      <w:pPr>
        <w:ind w:left="6480" w:hanging="360"/>
      </w:pPr>
      <w:rPr>
        <w:rFonts w:ascii="Wingdings" w:hAnsi="Wingdings" w:hint="default"/>
      </w:rPr>
    </w:lvl>
  </w:abstractNum>
  <w:abstractNum w:abstractNumId="22">
    <w:nsid w:val="717C7390"/>
    <w:multiLevelType w:val="hybridMultilevel"/>
    <w:tmpl w:val="962ED9B6"/>
    <w:lvl w:ilvl="0" w:tplc="5598F8C2">
      <w:start w:val="1"/>
      <w:numFmt w:val="bullet"/>
      <w:lvlText w:val=""/>
      <w:lvlJc w:val="left"/>
      <w:pPr>
        <w:ind w:left="360" w:hanging="360"/>
      </w:pPr>
      <w:rPr>
        <w:rFonts w:ascii="Symbol" w:hAnsi="Symbol" w:hint="default"/>
      </w:rPr>
    </w:lvl>
    <w:lvl w:ilvl="1" w:tplc="B4906E1E" w:tentative="1">
      <w:start w:val="1"/>
      <w:numFmt w:val="bullet"/>
      <w:lvlText w:val="o"/>
      <w:lvlJc w:val="left"/>
      <w:pPr>
        <w:ind w:left="1080" w:hanging="360"/>
      </w:pPr>
      <w:rPr>
        <w:rFonts w:ascii="Courier New" w:hAnsi="Courier New" w:hint="default"/>
      </w:rPr>
    </w:lvl>
    <w:lvl w:ilvl="2" w:tplc="E308335C" w:tentative="1">
      <w:start w:val="1"/>
      <w:numFmt w:val="bullet"/>
      <w:lvlText w:val=""/>
      <w:lvlJc w:val="left"/>
      <w:pPr>
        <w:ind w:left="1800" w:hanging="360"/>
      </w:pPr>
      <w:rPr>
        <w:rFonts w:ascii="Wingdings" w:hAnsi="Wingdings" w:hint="default"/>
      </w:rPr>
    </w:lvl>
    <w:lvl w:ilvl="3" w:tplc="D51AEBE2" w:tentative="1">
      <w:start w:val="1"/>
      <w:numFmt w:val="bullet"/>
      <w:lvlText w:val=""/>
      <w:lvlJc w:val="left"/>
      <w:pPr>
        <w:ind w:left="2520" w:hanging="360"/>
      </w:pPr>
      <w:rPr>
        <w:rFonts w:ascii="Symbol" w:hAnsi="Symbol" w:hint="default"/>
      </w:rPr>
    </w:lvl>
    <w:lvl w:ilvl="4" w:tplc="FD14A2DA" w:tentative="1">
      <w:start w:val="1"/>
      <w:numFmt w:val="bullet"/>
      <w:lvlText w:val="o"/>
      <w:lvlJc w:val="left"/>
      <w:pPr>
        <w:ind w:left="3240" w:hanging="360"/>
      </w:pPr>
      <w:rPr>
        <w:rFonts w:ascii="Courier New" w:hAnsi="Courier New" w:hint="default"/>
      </w:rPr>
    </w:lvl>
    <w:lvl w:ilvl="5" w:tplc="F62A6E12" w:tentative="1">
      <w:start w:val="1"/>
      <w:numFmt w:val="bullet"/>
      <w:lvlText w:val=""/>
      <w:lvlJc w:val="left"/>
      <w:pPr>
        <w:ind w:left="3960" w:hanging="360"/>
      </w:pPr>
      <w:rPr>
        <w:rFonts w:ascii="Wingdings" w:hAnsi="Wingdings" w:hint="default"/>
      </w:rPr>
    </w:lvl>
    <w:lvl w:ilvl="6" w:tplc="0722DEE6" w:tentative="1">
      <w:start w:val="1"/>
      <w:numFmt w:val="bullet"/>
      <w:lvlText w:val=""/>
      <w:lvlJc w:val="left"/>
      <w:pPr>
        <w:ind w:left="4680" w:hanging="360"/>
      </w:pPr>
      <w:rPr>
        <w:rFonts w:ascii="Symbol" w:hAnsi="Symbol" w:hint="default"/>
      </w:rPr>
    </w:lvl>
    <w:lvl w:ilvl="7" w:tplc="D2BC14C2" w:tentative="1">
      <w:start w:val="1"/>
      <w:numFmt w:val="bullet"/>
      <w:lvlText w:val="o"/>
      <w:lvlJc w:val="left"/>
      <w:pPr>
        <w:ind w:left="5400" w:hanging="360"/>
      </w:pPr>
      <w:rPr>
        <w:rFonts w:ascii="Courier New" w:hAnsi="Courier New" w:hint="default"/>
      </w:rPr>
    </w:lvl>
    <w:lvl w:ilvl="8" w:tplc="D76CE6A6" w:tentative="1">
      <w:start w:val="1"/>
      <w:numFmt w:val="bullet"/>
      <w:lvlText w:val=""/>
      <w:lvlJc w:val="left"/>
      <w:pPr>
        <w:ind w:left="6120" w:hanging="360"/>
      </w:pPr>
      <w:rPr>
        <w:rFonts w:ascii="Wingdings" w:hAnsi="Wingdings" w:hint="default"/>
      </w:rPr>
    </w:lvl>
  </w:abstractNum>
  <w:abstractNum w:abstractNumId="23">
    <w:nsid w:val="76F27F53"/>
    <w:multiLevelType w:val="hybridMultilevel"/>
    <w:tmpl w:val="E12E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644602"/>
    <w:multiLevelType w:val="hybridMultilevel"/>
    <w:tmpl w:val="19B0E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10"/>
  </w:num>
  <w:num w:numId="5">
    <w:abstractNumId w:val="19"/>
  </w:num>
  <w:num w:numId="6">
    <w:abstractNumId w:val="5"/>
  </w:num>
  <w:num w:numId="7">
    <w:abstractNumId w:val="24"/>
  </w:num>
  <w:num w:numId="8">
    <w:abstractNumId w:val="4"/>
  </w:num>
  <w:num w:numId="9">
    <w:abstractNumId w:val="23"/>
  </w:num>
  <w:num w:numId="10">
    <w:abstractNumId w:val="3"/>
  </w:num>
  <w:num w:numId="11">
    <w:abstractNumId w:val="12"/>
  </w:num>
  <w:num w:numId="12">
    <w:abstractNumId w:val="14"/>
  </w:num>
  <w:num w:numId="13">
    <w:abstractNumId w:val="20"/>
  </w:num>
  <w:num w:numId="14">
    <w:abstractNumId w:val="8"/>
  </w:num>
  <w:num w:numId="15">
    <w:abstractNumId w:val="13"/>
  </w:num>
  <w:num w:numId="16">
    <w:abstractNumId w:val="22"/>
  </w:num>
  <w:num w:numId="17">
    <w:abstractNumId w:val="6"/>
  </w:num>
  <w:num w:numId="18">
    <w:abstractNumId w:val="1"/>
  </w:num>
  <w:num w:numId="19">
    <w:abstractNumId w:val="17"/>
  </w:num>
  <w:num w:numId="20">
    <w:abstractNumId w:val="21"/>
  </w:num>
  <w:num w:numId="21">
    <w:abstractNumId w:val="2"/>
  </w:num>
  <w:num w:numId="22">
    <w:abstractNumId w:val="18"/>
  </w:num>
  <w:num w:numId="23">
    <w:abstractNumId w:val="16"/>
  </w:num>
  <w:num w:numId="24">
    <w:abstractNumId w:val="11"/>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DA3B33"/>
    <w:rsid w:val="00031389"/>
    <w:rsid w:val="000B40BB"/>
    <w:rsid w:val="001911F0"/>
    <w:rsid w:val="001A1962"/>
    <w:rsid w:val="001B3F31"/>
    <w:rsid w:val="003870C1"/>
    <w:rsid w:val="003D6459"/>
    <w:rsid w:val="004030C4"/>
    <w:rsid w:val="004478DE"/>
    <w:rsid w:val="00447F1E"/>
    <w:rsid w:val="004D797F"/>
    <w:rsid w:val="004F52AE"/>
    <w:rsid w:val="00662B68"/>
    <w:rsid w:val="006D5CD2"/>
    <w:rsid w:val="007165CA"/>
    <w:rsid w:val="007670DE"/>
    <w:rsid w:val="008650B7"/>
    <w:rsid w:val="00884BC5"/>
    <w:rsid w:val="008D41D8"/>
    <w:rsid w:val="009B3230"/>
    <w:rsid w:val="009E1D22"/>
    <w:rsid w:val="00B806D3"/>
    <w:rsid w:val="00B913BE"/>
    <w:rsid w:val="00CB26BB"/>
    <w:rsid w:val="00CE38DC"/>
    <w:rsid w:val="00DA3B33"/>
    <w:rsid w:val="00DC29BC"/>
    <w:rsid w:val="00E15488"/>
    <w:rsid w:val="00ED551B"/>
    <w:rsid w:val="00ED7B38"/>
    <w:rsid w:val="00F84B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8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3B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of text,List Paragraph1,Body of text+1,Body of text+2,Body of text+3,List Paragraph11,Colorful List - Accent 11"/>
    <w:basedOn w:val="Normal"/>
    <w:link w:val="ListParagraphChar"/>
    <w:uiPriority w:val="34"/>
    <w:qFormat/>
    <w:rsid w:val="004F52AE"/>
    <w:pPr>
      <w:ind w:left="720"/>
      <w:contextualSpacing/>
    </w:pPr>
    <w:rPr>
      <w:rFonts w:eastAsiaTheme="minorEastAsia"/>
      <w:lang w:val="en-US"/>
    </w:rPr>
  </w:style>
  <w:style w:type="character" w:customStyle="1" w:styleId="ListParagraphChar">
    <w:name w:val="List Paragraph Char"/>
    <w:aliases w:val="Body of text Char,List Paragraph1 Char,Body of text+1 Char,Body of text+2 Char,Body of text+3 Char,List Paragraph11 Char,Colorful List - Accent 11 Char"/>
    <w:link w:val="ListParagraph"/>
    <w:uiPriority w:val="34"/>
    <w:locked/>
    <w:rsid w:val="004F52AE"/>
    <w:rPr>
      <w:rFonts w:eastAsiaTheme="minorEastAsia"/>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15</Pages>
  <Words>3531</Words>
  <Characters>20129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9</cp:revision>
  <cp:lastPrinted>2017-11-09T06:56:00Z</cp:lastPrinted>
  <dcterms:created xsi:type="dcterms:W3CDTF">2016-06-25T03:18:00Z</dcterms:created>
  <dcterms:modified xsi:type="dcterms:W3CDTF">2017-11-09T06:59:00Z</dcterms:modified>
</cp:coreProperties>
</file>